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A8" w:rsidRPr="00206C15" w:rsidRDefault="009A35A8" w:rsidP="00DC07FA">
      <w:pPr>
        <w:jc w:val="center"/>
        <w:rPr>
          <w:b/>
          <w:sz w:val="22"/>
          <w:szCs w:val="22"/>
        </w:rPr>
      </w:pPr>
      <w:r w:rsidRPr="00206C15">
        <w:rPr>
          <w:b/>
          <w:sz w:val="22"/>
          <w:szCs w:val="22"/>
        </w:rPr>
        <w:t xml:space="preserve">ДОГОВОР </w:t>
      </w:r>
    </w:p>
    <w:p w:rsidR="009A35A8" w:rsidRPr="0026492F" w:rsidRDefault="009A35A8" w:rsidP="00DC07FA">
      <w:pPr>
        <w:jc w:val="center"/>
        <w:rPr>
          <w:sz w:val="22"/>
          <w:szCs w:val="22"/>
        </w:rPr>
      </w:pPr>
      <w:r w:rsidRPr="00206C15">
        <w:rPr>
          <w:b/>
          <w:sz w:val="22"/>
          <w:szCs w:val="22"/>
        </w:rPr>
        <w:t xml:space="preserve">дилерский № </w:t>
      </w:r>
      <w:r w:rsidR="00C7008D" w:rsidRPr="0026492F">
        <w:rPr>
          <w:b/>
          <w:sz w:val="22"/>
          <w:szCs w:val="22"/>
        </w:rPr>
        <w:t>_____</w:t>
      </w:r>
    </w:p>
    <w:p w:rsidR="009A35A8" w:rsidRPr="00206C15" w:rsidRDefault="009A35A8" w:rsidP="00223B66">
      <w:pPr>
        <w:jc w:val="center"/>
        <w:rPr>
          <w:sz w:val="22"/>
          <w:szCs w:val="22"/>
        </w:rPr>
      </w:pPr>
      <w:r w:rsidRPr="00206C15">
        <w:rPr>
          <w:sz w:val="22"/>
          <w:szCs w:val="22"/>
        </w:rPr>
        <w:t xml:space="preserve"> </w:t>
      </w:r>
    </w:p>
    <w:p w:rsidR="009A35A8" w:rsidRPr="00206C15" w:rsidRDefault="009A35A8" w:rsidP="00DC07FA">
      <w:pPr>
        <w:ind w:firstLine="540"/>
        <w:jc w:val="center"/>
        <w:rPr>
          <w:sz w:val="22"/>
          <w:szCs w:val="22"/>
        </w:rPr>
      </w:pPr>
    </w:p>
    <w:p w:rsidR="009A35A8" w:rsidRPr="00206C15" w:rsidRDefault="009A35A8" w:rsidP="00DC07FA">
      <w:pPr>
        <w:ind w:firstLine="540"/>
        <w:jc w:val="both"/>
        <w:rPr>
          <w:sz w:val="22"/>
          <w:szCs w:val="22"/>
        </w:rPr>
      </w:pPr>
      <w:r w:rsidRPr="00206C15">
        <w:rPr>
          <w:sz w:val="22"/>
          <w:szCs w:val="22"/>
        </w:rPr>
        <w:t>г. Челябинск</w:t>
      </w:r>
      <w:r w:rsidRPr="00206C15">
        <w:rPr>
          <w:sz w:val="22"/>
          <w:szCs w:val="22"/>
        </w:rPr>
        <w:tab/>
      </w:r>
      <w:r w:rsidRPr="00206C15">
        <w:rPr>
          <w:sz w:val="22"/>
          <w:szCs w:val="22"/>
        </w:rPr>
        <w:tab/>
      </w:r>
      <w:r w:rsidRPr="00206C15">
        <w:rPr>
          <w:sz w:val="22"/>
          <w:szCs w:val="22"/>
        </w:rPr>
        <w:tab/>
      </w:r>
      <w:r w:rsidRPr="00206C15">
        <w:rPr>
          <w:sz w:val="22"/>
          <w:szCs w:val="22"/>
        </w:rPr>
        <w:tab/>
      </w:r>
      <w:r w:rsidRPr="00206C15">
        <w:rPr>
          <w:sz w:val="22"/>
          <w:szCs w:val="22"/>
        </w:rPr>
        <w:tab/>
        <w:t xml:space="preserve">                                      </w:t>
      </w:r>
      <w:r w:rsidRPr="00206C15">
        <w:rPr>
          <w:sz w:val="22"/>
          <w:szCs w:val="22"/>
        </w:rPr>
        <w:tab/>
        <w:t xml:space="preserve">                      «</w:t>
      </w:r>
      <w:r w:rsidR="0026492F">
        <w:rPr>
          <w:sz w:val="22"/>
          <w:szCs w:val="22"/>
        </w:rPr>
        <w:t xml:space="preserve">    </w:t>
      </w:r>
      <w:r w:rsidRPr="00206C15">
        <w:rPr>
          <w:sz w:val="22"/>
          <w:szCs w:val="22"/>
        </w:rPr>
        <w:t>»</w:t>
      </w:r>
      <w:r w:rsidR="00921BE9" w:rsidRPr="00921BE9">
        <w:rPr>
          <w:sz w:val="22"/>
          <w:szCs w:val="22"/>
        </w:rPr>
        <w:t xml:space="preserve"> </w:t>
      </w:r>
      <w:r w:rsidR="0026492F">
        <w:rPr>
          <w:sz w:val="22"/>
          <w:szCs w:val="22"/>
        </w:rPr>
        <w:t>_________</w:t>
      </w:r>
      <w:r w:rsidR="00D67400">
        <w:rPr>
          <w:sz w:val="22"/>
          <w:szCs w:val="22"/>
        </w:rPr>
        <w:t xml:space="preserve">2016 </w:t>
      </w:r>
      <w:r w:rsidRPr="00206C15">
        <w:rPr>
          <w:sz w:val="22"/>
          <w:szCs w:val="22"/>
        </w:rPr>
        <w:t xml:space="preserve">г. </w:t>
      </w:r>
    </w:p>
    <w:p w:rsidR="009A35A8" w:rsidRPr="00206C15" w:rsidRDefault="009A35A8" w:rsidP="00DC07FA">
      <w:pPr>
        <w:ind w:firstLine="540"/>
        <w:jc w:val="both"/>
        <w:rPr>
          <w:sz w:val="22"/>
          <w:szCs w:val="22"/>
        </w:rPr>
      </w:pPr>
    </w:p>
    <w:p w:rsidR="009A35A8" w:rsidRPr="00206C15" w:rsidRDefault="009A35A8" w:rsidP="0036245A">
      <w:pPr>
        <w:ind w:firstLine="540"/>
        <w:jc w:val="both"/>
        <w:rPr>
          <w:sz w:val="22"/>
          <w:szCs w:val="22"/>
        </w:rPr>
      </w:pPr>
    </w:p>
    <w:p w:rsidR="009A35A8" w:rsidRPr="00206C15" w:rsidRDefault="009A35A8" w:rsidP="00324DF4">
      <w:pPr>
        <w:pStyle w:val="aa"/>
        <w:ind w:firstLine="567"/>
        <w:jc w:val="both"/>
        <w:rPr>
          <w:sz w:val="22"/>
          <w:szCs w:val="22"/>
        </w:rPr>
      </w:pPr>
      <w:r w:rsidRPr="00206C15">
        <w:rPr>
          <w:sz w:val="22"/>
          <w:szCs w:val="22"/>
        </w:rPr>
        <w:t>Общество с ограниченной ответственностью «</w:t>
      </w:r>
      <w:r w:rsidR="00691B34" w:rsidRPr="00206C15">
        <w:rPr>
          <w:sz w:val="22"/>
          <w:szCs w:val="22"/>
        </w:rPr>
        <w:t>Компания «</w:t>
      </w:r>
      <w:r w:rsidRPr="00206C15">
        <w:rPr>
          <w:sz w:val="22"/>
          <w:szCs w:val="22"/>
        </w:rPr>
        <w:t xml:space="preserve">Си-Эн-Си Машин» в лице директора Маше Натальи Валерьевны, действующей на основании </w:t>
      </w:r>
      <w:r w:rsidR="00691B34" w:rsidRPr="00206C15">
        <w:rPr>
          <w:sz w:val="22"/>
          <w:szCs w:val="22"/>
        </w:rPr>
        <w:t>Устава</w:t>
      </w:r>
      <w:r w:rsidRPr="00206C15">
        <w:rPr>
          <w:sz w:val="22"/>
          <w:szCs w:val="22"/>
        </w:rPr>
        <w:t xml:space="preserve">, именуемый в дальнейшем Продавец, с одной стороны,   </w:t>
      </w:r>
    </w:p>
    <w:p w:rsidR="009A35A8" w:rsidRPr="00206C15" w:rsidRDefault="009A35A8" w:rsidP="00324DF4">
      <w:pPr>
        <w:pStyle w:val="aa"/>
        <w:ind w:firstLine="567"/>
        <w:jc w:val="both"/>
        <w:rPr>
          <w:noProof/>
          <w:sz w:val="22"/>
          <w:szCs w:val="22"/>
        </w:rPr>
      </w:pPr>
      <w:r w:rsidRPr="00206C15">
        <w:rPr>
          <w:sz w:val="22"/>
          <w:szCs w:val="22"/>
        </w:rPr>
        <w:t xml:space="preserve">и </w:t>
      </w:r>
      <w:r w:rsidR="0026492F">
        <w:rPr>
          <w:sz w:val="22"/>
          <w:szCs w:val="22"/>
        </w:rPr>
        <w:t>_______________________________</w:t>
      </w:r>
      <w:r w:rsidRPr="00206C15">
        <w:rPr>
          <w:sz w:val="22"/>
          <w:szCs w:val="22"/>
        </w:rPr>
        <w:t xml:space="preserve"> именуемый в дальнейшем Дилер, с другой стороны, вместе именуемые Стороны, заключили настоящий Договор о нижеследующем:</w:t>
      </w:r>
    </w:p>
    <w:p w:rsidR="009A35A8" w:rsidRPr="00206C15" w:rsidRDefault="009A35A8" w:rsidP="003D3936">
      <w:pPr>
        <w:jc w:val="center"/>
        <w:rPr>
          <w:b/>
          <w:sz w:val="22"/>
          <w:szCs w:val="22"/>
        </w:rPr>
      </w:pPr>
      <w:r w:rsidRPr="00206C15">
        <w:rPr>
          <w:b/>
          <w:sz w:val="22"/>
          <w:szCs w:val="22"/>
        </w:rPr>
        <w:t>1. ПРЕДМЕТ ДОГОВОРА</w:t>
      </w:r>
    </w:p>
    <w:p w:rsidR="009A35A8" w:rsidRPr="00206C15" w:rsidRDefault="009A35A8" w:rsidP="00D83EBC">
      <w:pPr>
        <w:ind w:firstLine="360"/>
        <w:jc w:val="both"/>
        <w:rPr>
          <w:sz w:val="22"/>
          <w:szCs w:val="22"/>
        </w:rPr>
      </w:pPr>
      <w:r w:rsidRPr="00206C15">
        <w:rPr>
          <w:sz w:val="22"/>
          <w:szCs w:val="22"/>
        </w:rPr>
        <w:t xml:space="preserve">1.1. Продавец поставляет Дилеру </w:t>
      </w:r>
      <w:r w:rsidR="005F518B">
        <w:rPr>
          <w:sz w:val="22"/>
          <w:szCs w:val="22"/>
        </w:rPr>
        <w:t>продукцию</w:t>
      </w:r>
      <w:r w:rsidRPr="00206C15">
        <w:rPr>
          <w:sz w:val="22"/>
          <w:szCs w:val="22"/>
        </w:rPr>
        <w:t xml:space="preserve"> товарной марки «Леденцовая фабрика» (далее - Товар), а Дилер обязуется принять и оплатить данный Товар, а также выполнять иные обязанности, предусмотренные Договором. </w:t>
      </w:r>
    </w:p>
    <w:p w:rsidR="009A35A8" w:rsidRPr="00206C15" w:rsidRDefault="009A35A8" w:rsidP="00D83EBC">
      <w:pPr>
        <w:tabs>
          <w:tab w:val="left" w:pos="0"/>
          <w:tab w:val="left" w:pos="540"/>
        </w:tabs>
        <w:spacing w:line="240" w:lineRule="atLeast"/>
        <w:ind w:firstLine="360"/>
        <w:jc w:val="both"/>
        <w:rPr>
          <w:sz w:val="22"/>
          <w:szCs w:val="22"/>
        </w:rPr>
      </w:pPr>
      <w:r w:rsidRPr="00206C15">
        <w:rPr>
          <w:sz w:val="22"/>
          <w:szCs w:val="22"/>
        </w:rPr>
        <w:t xml:space="preserve">1.2. Дилер распространяет и рекламирует Товар Продавца. Распространение Товара осуществляется Дилером посредством заключения от своего имени и за свой счет с третьими лицами (далее - покупателями) возмездных сделок, по которым Дилер принимает на себя обязательства по поставке Товара покупателю, а покупатель принимает на себя обязательства по оплате товара денежными средствами. </w:t>
      </w:r>
    </w:p>
    <w:p w:rsidR="009A35A8" w:rsidRPr="00206C15" w:rsidRDefault="009A35A8" w:rsidP="005D2C99">
      <w:pPr>
        <w:ind w:firstLine="540"/>
        <w:jc w:val="both"/>
        <w:rPr>
          <w:bCs/>
          <w:sz w:val="22"/>
          <w:szCs w:val="22"/>
        </w:rPr>
      </w:pPr>
      <w:r w:rsidRPr="00206C15">
        <w:rPr>
          <w:sz w:val="22"/>
          <w:szCs w:val="22"/>
        </w:rPr>
        <w:t xml:space="preserve"> </w:t>
      </w:r>
    </w:p>
    <w:p w:rsidR="009A35A8" w:rsidRPr="00206C15" w:rsidRDefault="009A35A8" w:rsidP="00D83EBC">
      <w:pPr>
        <w:tabs>
          <w:tab w:val="left" w:pos="0"/>
        </w:tabs>
        <w:spacing w:line="240" w:lineRule="atLeast"/>
        <w:jc w:val="center"/>
        <w:rPr>
          <w:b/>
          <w:sz w:val="22"/>
          <w:szCs w:val="22"/>
        </w:rPr>
      </w:pPr>
      <w:r w:rsidRPr="00206C15">
        <w:rPr>
          <w:b/>
          <w:sz w:val="22"/>
          <w:szCs w:val="22"/>
        </w:rPr>
        <w:t>2. ОБЯЗАТЕЛЬСТВА СТОРОН</w:t>
      </w:r>
    </w:p>
    <w:p w:rsidR="009A35A8" w:rsidRPr="00206C15" w:rsidRDefault="009A35A8" w:rsidP="00D83EBC">
      <w:pPr>
        <w:tabs>
          <w:tab w:val="left" w:pos="360"/>
        </w:tabs>
        <w:ind w:firstLine="360"/>
        <w:rPr>
          <w:sz w:val="22"/>
          <w:szCs w:val="22"/>
        </w:rPr>
      </w:pPr>
      <w:r w:rsidRPr="00206C15">
        <w:rPr>
          <w:sz w:val="22"/>
          <w:szCs w:val="22"/>
        </w:rPr>
        <w:t>2.1. Обязательства Дилера:</w:t>
      </w:r>
    </w:p>
    <w:p w:rsidR="009A35A8" w:rsidRPr="00206C15" w:rsidRDefault="009A35A8" w:rsidP="00D83EBC">
      <w:pPr>
        <w:tabs>
          <w:tab w:val="left" w:pos="0"/>
        </w:tabs>
        <w:ind w:firstLine="360"/>
        <w:jc w:val="both"/>
        <w:rPr>
          <w:b/>
          <w:sz w:val="22"/>
          <w:szCs w:val="22"/>
        </w:rPr>
      </w:pPr>
      <w:r w:rsidRPr="00206C15">
        <w:rPr>
          <w:sz w:val="22"/>
          <w:szCs w:val="22"/>
        </w:rPr>
        <w:t>2.1.1. Дилер распространяет Товар Продавца только на Территории</w:t>
      </w:r>
      <w:r w:rsidRPr="001A7295">
        <w:rPr>
          <w:sz w:val="22"/>
          <w:szCs w:val="22"/>
        </w:rPr>
        <w:t xml:space="preserve">: </w:t>
      </w:r>
      <w:r w:rsidRPr="001A7295">
        <w:rPr>
          <w:b/>
          <w:sz w:val="22"/>
          <w:szCs w:val="22"/>
        </w:rPr>
        <w:t xml:space="preserve"> </w:t>
      </w:r>
      <w:r w:rsidR="00D60CFD">
        <w:rPr>
          <w:b/>
          <w:sz w:val="22"/>
          <w:szCs w:val="22"/>
        </w:rPr>
        <w:t>Свердловской области</w:t>
      </w:r>
      <w:r w:rsidRPr="001A7295">
        <w:rPr>
          <w:b/>
          <w:sz w:val="22"/>
          <w:szCs w:val="22"/>
        </w:rPr>
        <w:t>.</w:t>
      </w:r>
    </w:p>
    <w:p w:rsidR="009A35A8" w:rsidRPr="00206C15" w:rsidRDefault="009A35A8" w:rsidP="00D83EBC">
      <w:pPr>
        <w:tabs>
          <w:tab w:val="left" w:pos="0"/>
        </w:tabs>
        <w:ind w:firstLine="360"/>
        <w:jc w:val="both"/>
        <w:rPr>
          <w:sz w:val="22"/>
          <w:szCs w:val="22"/>
        </w:rPr>
      </w:pPr>
      <w:r w:rsidRPr="00206C15">
        <w:rPr>
          <w:sz w:val="22"/>
          <w:szCs w:val="22"/>
        </w:rPr>
        <w:t>2.1.2. Дилер обязуется прилагать все усилия для продвижения и продажи Товара на Территории в соответствии с настоящим Договором. Дилер самостоятельно и за свой счет планирует и проводит все работы, связанные с маркетингом, продвижением и распространением Товара Продавца, включая участие в специализированных съездах, семинарах, выставках и т.д. В случае участия Продавца в съезде, семинаре или выставке, План съездов, семинаров и выставок согласовывается с Продавцом.</w:t>
      </w:r>
    </w:p>
    <w:p w:rsidR="009A35A8" w:rsidRPr="00206C15" w:rsidRDefault="009A35A8" w:rsidP="00D83EBC">
      <w:pPr>
        <w:tabs>
          <w:tab w:val="left" w:pos="0"/>
        </w:tabs>
        <w:ind w:firstLine="360"/>
        <w:jc w:val="both"/>
        <w:rPr>
          <w:i/>
          <w:sz w:val="22"/>
          <w:szCs w:val="22"/>
        </w:rPr>
      </w:pPr>
      <w:r w:rsidRPr="00206C15">
        <w:rPr>
          <w:sz w:val="22"/>
          <w:szCs w:val="22"/>
        </w:rPr>
        <w:t>2.1.3. По приглашению Продавца Дилер обязуется принимать участие в семинарах, организуемых Продавцом в целях повышения эффективности продаж продукции. Порядок и условия участия определяются соглашением сторон.</w:t>
      </w:r>
    </w:p>
    <w:p w:rsidR="009A35A8" w:rsidRPr="00206C15" w:rsidRDefault="009A35A8" w:rsidP="00D83EBC">
      <w:pPr>
        <w:pStyle w:val="a8"/>
        <w:tabs>
          <w:tab w:val="left" w:pos="0"/>
          <w:tab w:val="num" w:pos="420"/>
          <w:tab w:val="left" w:pos="720"/>
        </w:tabs>
        <w:spacing w:before="0"/>
        <w:ind w:firstLine="0"/>
        <w:rPr>
          <w:sz w:val="22"/>
          <w:szCs w:val="22"/>
        </w:rPr>
      </w:pPr>
      <w:r w:rsidRPr="00206C15">
        <w:rPr>
          <w:sz w:val="22"/>
          <w:szCs w:val="22"/>
        </w:rPr>
        <w:tab/>
        <w:t>2.1.4. Информировать Продавца о своей деятельности, конъюнктуре рынка, состоянии конкуренции в пределах Территории, а так же отвечать на любой обоснованный запрос Продавца, касающийся информации, предусмотренной настоящим Договором.</w:t>
      </w:r>
    </w:p>
    <w:p w:rsidR="009A35A8" w:rsidRPr="00206C15" w:rsidRDefault="009A35A8" w:rsidP="00D83EBC">
      <w:pPr>
        <w:pStyle w:val="a8"/>
        <w:tabs>
          <w:tab w:val="left" w:pos="0"/>
          <w:tab w:val="num" w:pos="420"/>
          <w:tab w:val="left" w:pos="720"/>
        </w:tabs>
        <w:spacing w:before="0"/>
        <w:ind w:firstLine="0"/>
        <w:rPr>
          <w:sz w:val="22"/>
          <w:szCs w:val="22"/>
        </w:rPr>
      </w:pPr>
      <w:r w:rsidRPr="00206C15">
        <w:rPr>
          <w:sz w:val="22"/>
          <w:szCs w:val="22"/>
        </w:rPr>
        <w:tab/>
        <w:t>2.1.5. В случае  участия в конкурсах, котировках, аукционах на право заключения государственного или муниципального контракта,  Дилер обязуется согласовать с Продавцом порядок и условия  участия.</w:t>
      </w:r>
    </w:p>
    <w:p w:rsidR="009A35A8" w:rsidRPr="00206C15" w:rsidRDefault="009A35A8" w:rsidP="00D83EBC">
      <w:pPr>
        <w:pStyle w:val="a8"/>
        <w:tabs>
          <w:tab w:val="left" w:pos="0"/>
          <w:tab w:val="num" w:pos="420"/>
          <w:tab w:val="left" w:pos="720"/>
        </w:tabs>
        <w:spacing w:before="0"/>
        <w:ind w:firstLine="0"/>
        <w:rPr>
          <w:sz w:val="22"/>
          <w:szCs w:val="22"/>
        </w:rPr>
      </w:pPr>
      <w:r w:rsidRPr="00206C15">
        <w:rPr>
          <w:sz w:val="22"/>
          <w:szCs w:val="22"/>
        </w:rPr>
        <w:tab/>
        <w:t>2.1.6. При запросе третьим лицом у Дилера коммерческого предложения для участия в конкурсе, котировке, аукционе на право заключения государственного или муниципального контракта, Дилер обязуется согласовать с Продавцом порядок и условия  участия.</w:t>
      </w:r>
    </w:p>
    <w:p w:rsidR="009A35A8" w:rsidRPr="00206C15" w:rsidRDefault="009A35A8" w:rsidP="00F923D0">
      <w:pPr>
        <w:pStyle w:val="a8"/>
        <w:tabs>
          <w:tab w:val="left" w:pos="0"/>
          <w:tab w:val="num" w:pos="420"/>
          <w:tab w:val="left" w:pos="720"/>
        </w:tabs>
        <w:spacing w:before="0"/>
        <w:ind w:firstLine="0"/>
        <w:rPr>
          <w:sz w:val="22"/>
          <w:szCs w:val="22"/>
        </w:rPr>
      </w:pPr>
      <w:r w:rsidRPr="00206C15">
        <w:rPr>
          <w:sz w:val="22"/>
          <w:szCs w:val="22"/>
        </w:rPr>
        <w:tab/>
        <w:t xml:space="preserve">2.1.7. В случае признания Дилера победителем конкурса, котировки, аукциона на право заключения государственного или муниципального контракта, Дилер направляет Продавцу Заявку в порядке, предусмотренном п. 3.1 настоящего Договора, со ссылкой на коммерческое предложение, представленное Продавцом, с указанием номера извещения и протокола по выигранному конкурсу, котировке, аукциону.  </w:t>
      </w:r>
    </w:p>
    <w:p w:rsidR="009A35A8" w:rsidRPr="00206C15" w:rsidRDefault="009A35A8" w:rsidP="00F923D0">
      <w:pPr>
        <w:pStyle w:val="a8"/>
        <w:tabs>
          <w:tab w:val="left" w:pos="0"/>
          <w:tab w:val="num" w:pos="420"/>
          <w:tab w:val="left" w:pos="720"/>
        </w:tabs>
        <w:spacing w:before="0"/>
        <w:ind w:firstLine="0"/>
        <w:rPr>
          <w:sz w:val="22"/>
          <w:szCs w:val="22"/>
        </w:rPr>
      </w:pPr>
      <w:r w:rsidRPr="00206C15">
        <w:rPr>
          <w:sz w:val="22"/>
          <w:szCs w:val="22"/>
        </w:rPr>
        <w:tab/>
        <w:t xml:space="preserve">2.1.8. В случае обращения сторонних организаций к Дилеру за информацией о Товаре Продавца или за коммерческим предложением, Дилер обязуется предоставить запрашиваемую информацию в срок не позднее 2 рабочих дней с момента получения Дилером письма-запроса или коммерческого предложения. </w:t>
      </w:r>
    </w:p>
    <w:p w:rsidR="009A35A8" w:rsidRPr="00206C15" w:rsidRDefault="009A35A8" w:rsidP="00F923D0">
      <w:pPr>
        <w:pStyle w:val="a8"/>
        <w:tabs>
          <w:tab w:val="left" w:pos="0"/>
          <w:tab w:val="num" w:pos="420"/>
          <w:tab w:val="left" w:pos="720"/>
        </w:tabs>
        <w:spacing w:before="0"/>
        <w:ind w:firstLine="0"/>
        <w:rPr>
          <w:sz w:val="22"/>
          <w:szCs w:val="22"/>
        </w:rPr>
      </w:pPr>
      <w:r w:rsidRPr="00206C15">
        <w:rPr>
          <w:sz w:val="22"/>
          <w:szCs w:val="22"/>
        </w:rPr>
        <w:tab/>
        <w:t xml:space="preserve">2.1.9. Дилер обязуется ежеквартально представлять Продавцу отчеты о распространении Товара с указанием покупателей (приложение № 1 к настоящему договору). </w:t>
      </w:r>
    </w:p>
    <w:p w:rsidR="009A35A8" w:rsidRPr="00206C15" w:rsidRDefault="009A35A8" w:rsidP="00F923D0">
      <w:pPr>
        <w:pStyle w:val="a8"/>
        <w:tabs>
          <w:tab w:val="left" w:pos="0"/>
          <w:tab w:val="num" w:pos="420"/>
          <w:tab w:val="left" w:pos="720"/>
        </w:tabs>
        <w:spacing w:before="0"/>
        <w:ind w:firstLine="0"/>
        <w:rPr>
          <w:sz w:val="22"/>
          <w:szCs w:val="22"/>
        </w:rPr>
      </w:pPr>
      <w:r w:rsidRPr="00206C15">
        <w:rPr>
          <w:sz w:val="22"/>
          <w:szCs w:val="22"/>
        </w:rPr>
        <w:tab/>
        <w:t>2.1.10. Дилер обязуется письменно информировать Продавца об открытии дочерних обществ, занимающихся продажей товара, схожего с Товаром Продавца по своему назначению, способу и методу использования в течение 10 (десяти) календарных дней с момента государственной регистрации дочернего общества.</w:t>
      </w:r>
    </w:p>
    <w:p w:rsidR="009A35A8" w:rsidRPr="00206C15" w:rsidRDefault="009A35A8" w:rsidP="00D83EBC">
      <w:pPr>
        <w:pStyle w:val="ConsNormal"/>
        <w:ind w:firstLine="360"/>
        <w:jc w:val="both"/>
        <w:rPr>
          <w:rFonts w:ascii="Times New Roman" w:hAnsi="Times New Roman"/>
          <w:sz w:val="22"/>
          <w:szCs w:val="22"/>
        </w:rPr>
      </w:pPr>
      <w:r w:rsidRPr="00206C15">
        <w:rPr>
          <w:rFonts w:ascii="Times New Roman" w:hAnsi="Times New Roman"/>
          <w:sz w:val="22"/>
          <w:szCs w:val="22"/>
        </w:rPr>
        <w:t xml:space="preserve">2.1.11. Дилер обязан сохранять конфиденциальность и не допускать разглашения информации, составляющей коммерческую тайну Продавца. Информацией, составляющей коммерческую тайну Продавца, признается информация,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К информации, составляющей коммерческую тайну Продавца, относятся, в частности, сведения об условиях сотрудничества Продавца и Дилера, указанные в настоящем Договоре. </w:t>
      </w:r>
    </w:p>
    <w:p w:rsidR="009A35A8" w:rsidRPr="00206C15" w:rsidRDefault="009A35A8" w:rsidP="00D83EBC">
      <w:pPr>
        <w:pStyle w:val="ConsPlusNormal"/>
        <w:widowControl/>
        <w:ind w:firstLine="284"/>
        <w:jc w:val="both"/>
        <w:rPr>
          <w:rFonts w:ascii="Times New Roman" w:hAnsi="Times New Roman" w:cs="Times New Roman"/>
          <w:sz w:val="22"/>
          <w:szCs w:val="22"/>
        </w:rPr>
      </w:pPr>
      <w:r w:rsidRPr="00206C15">
        <w:rPr>
          <w:rFonts w:ascii="Times New Roman" w:hAnsi="Times New Roman" w:cs="Times New Roman"/>
          <w:sz w:val="22"/>
          <w:szCs w:val="22"/>
        </w:rPr>
        <w:lastRenderedPageBreak/>
        <w:t xml:space="preserve">  2.1.12. Дилер обязуется предоставлять Продавцу, по его запросу, прогноз по закупке Товара у Продавца на следующий квартал, в срок не позднее 10 (десяти) рабочих дней до начала квартала. </w:t>
      </w:r>
    </w:p>
    <w:p w:rsidR="009A35A8" w:rsidRPr="00206C15" w:rsidRDefault="009A35A8" w:rsidP="00D83EBC">
      <w:pPr>
        <w:tabs>
          <w:tab w:val="left" w:pos="0"/>
          <w:tab w:val="left" w:pos="360"/>
        </w:tabs>
        <w:ind w:firstLine="360"/>
        <w:jc w:val="both"/>
        <w:rPr>
          <w:sz w:val="22"/>
          <w:szCs w:val="22"/>
        </w:rPr>
      </w:pPr>
      <w:r w:rsidRPr="00206C15">
        <w:rPr>
          <w:sz w:val="22"/>
          <w:szCs w:val="22"/>
        </w:rPr>
        <w:t>2.1.13. Дилер обязуется указывать в своих рекламно-информационных материалах информацию о Продавце.</w:t>
      </w:r>
    </w:p>
    <w:p w:rsidR="009A35A8" w:rsidRPr="00206C15" w:rsidRDefault="009A35A8" w:rsidP="00D83EBC">
      <w:pPr>
        <w:tabs>
          <w:tab w:val="left" w:pos="0"/>
          <w:tab w:val="left" w:pos="360"/>
        </w:tabs>
        <w:ind w:firstLine="360"/>
        <w:jc w:val="both"/>
        <w:rPr>
          <w:sz w:val="22"/>
          <w:szCs w:val="22"/>
        </w:rPr>
      </w:pPr>
      <w:r w:rsidRPr="00206C15">
        <w:rPr>
          <w:sz w:val="22"/>
          <w:szCs w:val="22"/>
        </w:rPr>
        <w:t xml:space="preserve">2.1.14. Дилер обязуется полностью и своевременно производить оплату за поставляемый по настоящему Договору Товар, в соответствии с условиями настоящего Договора. </w:t>
      </w:r>
    </w:p>
    <w:p w:rsidR="00094854" w:rsidRPr="00094854" w:rsidRDefault="009A35A8" w:rsidP="00D83EBC">
      <w:pPr>
        <w:tabs>
          <w:tab w:val="left" w:pos="0"/>
          <w:tab w:val="left" w:pos="360"/>
        </w:tabs>
        <w:ind w:firstLine="360"/>
        <w:jc w:val="both"/>
        <w:rPr>
          <w:sz w:val="22"/>
          <w:szCs w:val="22"/>
        </w:rPr>
      </w:pPr>
      <w:r w:rsidRPr="00206C15">
        <w:rPr>
          <w:sz w:val="22"/>
          <w:szCs w:val="22"/>
        </w:rPr>
        <w:t xml:space="preserve">2.1.15. </w:t>
      </w:r>
      <w:r w:rsidR="00094854">
        <w:rPr>
          <w:sz w:val="22"/>
          <w:szCs w:val="22"/>
        </w:rPr>
        <w:t>Дилер обязуется придерживаться рекомендуемых розничных цен от Продавца</w:t>
      </w:r>
      <w:r w:rsidR="007E66BB">
        <w:rPr>
          <w:sz w:val="22"/>
          <w:szCs w:val="22"/>
        </w:rPr>
        <w:t>, согласно Приложению №2.</w:t>
      </w:r>
    </w:p>
    <w:p w:rsidR="009A35A8" w:rsidRPr="00206C15" w:rsidRDefault="00094854" w:rsidP="00D83EBC">
      <w:pPr>
        <w:tabs>
          <w:tab w:val="left" w:pos="0"/>
          <w:tab w:val="left" w:pos="360"/>
        </w:tabs>
        <w:ind w:firstLine="360"/>
        <w:jc w:val="both"/>
        <w:rPr>
          <w:sz w:val="22"/>
          <w:szCs w:val="22"/>
        </w:rPr>
      </w:pPr>
      <w:r w:rsidRPr="00094854">
        <w:rPr>
          <w:sz w:val="22"/>
          <w:szCs w:val="22"/>
        </w:rPr>
        <w:t>2</w:t>
      </w:r>
      <w:r>
        <w:rPr>
          <w:sz w:val="22"/>
          <w:szCs w:val="22"/>
        </w:rPr>
        <w:t xml:space="preserve">.1.16. </w:t>
      </w:r>
      <w:r w:rsidR="009A35A8" w:rsidRPr="00206C15">
        <w:rPr>
          <w:sz w:val="22"/>
          <w:szCs w:val="22"/>
        </w:rPr>
        <w:t xml:space="preserve">Дилер обязуется выполнять иные обязанности, прямо или косвенно вытекающие из условий настоящего Договора. </w:t>
      </w:r>
    </w:p>
    <w:p w:rsidR="009A35A8" w:rsidRPr="00206C15" w:rsidRDefault="009A35A8" w:rsidP="00D83EBC">
      <w:pPr>
        <w:pStyle w:val="ConsNormal"/>
        <w:ind w:firstLine="360"/>
        <w:jc w:val="both"/>
        <w:rPr>
          <w:rFonts w:ascii="Times New Roman" w:hAnsi="Times New Roman"/>
          <w:sz w:val="22"/>
          <w:szCs w:val="22"/>
        </w:rPr>
      </w:pPr>
      <w:r w:rsidRPr="00206C15">
        <w:rPr>
          <w:rFonts w:ascii="Times New Roman" w:hAnsi="Times New Roman"/>
          <w:sz w:val="22"/>
          <w:szCs w:val="22"/>
        </w:rPr>
        <w:t>2.2. Обязательства Продавца:</w:t>
      </w:r>
    </w:p>
    <w:p w:rsidR="009A35A8" w:rsidRPr="00206C15" w:rsidRDefault="009A35A8" w:rsidP="00D83EBC">
      <w:pPr>
        <w:pStyle w:val="ConsNormal"/>
        <w:ind w:firstLine="360"/>
        <w:jc w:val="both"/>
        <w:rPr>
          <w:rFonts w:ascii="Times New Roman" w:hAnsi="Times New Roman"/>
          <w:sz w:val="22"/>
          <w:szCs w:val="22"/>
        </w:rPr>
      </w:pPr>
      <w:r w:rsidRPr="00206C15">
        <w:rPr>
          <w:rFonts w:ascii="Times New Roman" w:hAnsi="Times New Roman"/>
          <w:sz w:val="22"/>
          <w:szCs w:val="22"/>
        </w:rPr>
        <w:t>2.2.1. Обеспечить   поставку   Товаров   надлежащего   качества   в соответствии  с  Заявками,   сделанными   Дилером,   на   условиях настоящего  Договора.</w:t>
      </w:r>
    </w:p>
    <w:p w:rsidR="009A35A8" w:rsidRPr="00206C15" w:rsidRDefault="009A35A8" w:rsidP="00D83EBC">
      <w:pPr>
        <w:pStyle w:val="ConsNormal"/>
        <w:ind w:firstLine="360"/>
        <w:jc w:val="both"/>
        <w:rPr>
          <w:rFonts w:ascii="Times New Roman" w:hAnsi="Times New Roman"/>
          <w:sz w:val="22"/>
          <w:szCs w:val="22"/>
        </w:rPr>
      </w:pPr>
      <w:r w:rsidRPr="00206C15">
        <w:rPr>
          <w:rFonts w:ascii="Times New Roman" w:hAnsi="Times New Roman"/>
          <w:sz w:val="22"/>
          <w:szCs w:val="22"/>
        </w:rPr>
        <w:t>2.2.2. Согласовывать с Дилером ассортимент и количество заказываемого Товара, принимать от Дилера соответствующие заказы и своевременно выставлять счета на оплату.</w:t>
      </w:r>
    </w:p>
    <w:p w:rsidR="009A35A8" w:rsidRPr="00206C15" w:rsidRDefault="009A35A8" w:rsidP="00D83EBC">
      <w:pPr>
        <w:pStyle w:val="ConsNormal"/>
        <w:ind w:firstLine="360"/>
        <w:jc w:val="both"/>
        <w:rPr>
          <w:rFonts w:ascii="Times New Roman" w:hAnsi="Times New Roman"/>
          <w:sz w:val="22"/>
          <w:szCs w:val="22"/>
        </w:rPr>
      </w:pPr>
      <w:r w:rsidRPr="00206C15">
        <w:rPr>
          <w:rFonts w:ascii="Times New Roman" w:hAnsi="Times New Roman"/>
          <w:sz w:val="22"/>
          <w:szCs w:val="22"/>
        </w:rPr>
        <w:t xml:space="preserve">2.2.3. Осуществлять методическую поддержку специалистов Дилера/конечного покупателя при работе с Товаром. В целях повышения эффективности продаж продукции, Продавец обязуется проводить за свой счет мероприятия, связанные с развитием отношений с Дилером (ознакомление с новой продукцией, совместная выработка стратегии увеличения продаж и т.д.), в виде семинаров, тренингов.   </w:t>
      </w:r>
    </w:p>
    <w:p w:rsidR="009A35A8" w:rsidRPr="00206C15" w:rsidRDefault="009A35A8" w:rsidP="00D83EBC">
      <w:pPr>
        <w:tabs>
          <w:tab w:val="left" w:pos="0"/>
          <w:tab w:val="left" w:pos="720"/>
        </w:tabs>
        <w:ind w:firstLine="360"/>
        <w:jc w:val="both"/>
        <w:rPr>
          <w:sz w:val="22"/>
          <w:szCs w:val="22"/>
        </w:rPr>
      </w:pPr>
      <w:r w:rsidRPr="00206C15">
        <w:rPr>
          <w:sz w:val="22"/>
          <w:szCs w:val="22"/>
        </w:rPr>
        <w:t xml:space="preserve">2.2.4. Продавец обеспечивает проведение совместных с Дилером рекламно-выставочных мероприятий, с обеспечением Дилера печатными, рекламными и демонстрационными материалами, в количестве, согласованном непосредственно перед проведением соответствующего мероприятия, а также с выездом специалистов Продавца для выступлений и посещения потенциальных покупателей Дилера. Продавец осуществляет своевременное информационно-справочное обеспечение Дилера с предоставлением рекламных материалов в электронном и печатном виде, а также, по поручению Дилера, оказывает необходимую консультативную помощь покупателям Дилера. </w:t>
      </w:r>
    </w:p>
    <w:p w:rsidR="009A35A8" w:rsidRPr="00206C15" w:rsidRDefault="009A35A8" w:rsidP="00D83EBC">
      <w:pPr>
        <w:ind w:firstLine="360"/>
        <w:jc w:val="both"/>
        <w:rPr>
          <w:sz w:val="22"/>
          <w:szCs w:val="22"/>
        </w:rPr>
      </w:pPr>
      <w:r w:rsidRPr="00206C15">
        <w:rPr>
          <w:sz w:val="22"/>
          <w:szCs w:val="22"/>
        </w:rPr>
        <w:t xml:space="preserve">2.2.5. Продавец обязуется не заключать без согласия Дилера договоры на распространение Товара непосредственно с покупателями Дилера, при условии, что данные о лицах, являющихся покупателями Дилера, предоставлены Дилером Продавцу в письменной форме. </w:t>
      </w:r>
    </w:p>
    <w:p w:rsidR="009A35A8" w:rsidRPr="00206C15" w:rsidRDefault="009A35A8" w:rsidP="00D83EBC">
      <w:pPr>
        <w:tabs>
          <w:tab w:val="left" w:pos="0"/>
          <w:tab w:val="left" w:pos="360"/>
        </w:tabs>
        <w:ind w:firstLine="360"/>
        <w:jc w:val="both"/>
        <w:rPr>
          <w:sz w:val="22"/>
          <w:szCs w:val="22"/>
        </w:rPr>
      </w:pPr>
      <w:r w:rsidRPr="00206C15">
        <w:rPr>
          <w:sz w:val="22"/>
          <w:szCs w:val="22"/>
        </w:rPr>
        <w:t>2.2.6. Продавец обязуется указывать в своих рекламно-информационных материалах информацию о Дилере.</w:t>
      </w:r>
    </w:p>
    <w:p w:rsidR="009A35A8" w:rsidRPr="00206C15" w:rsidRDefault="009A35A8" w:rsidP="00D83EBC">
      <w:pPr>
        <w:tabs>
          <w:tab w:val="left" w:pos="0"/>
          <w:tab w:val="left" w:pos="720"/>
        </w:tabs>
        <w:ind w:firstLine="360"/>
        <w:jc w:val="both"/>
        <w:rPr>
          <w:sz w:val="22"/>
          <w:szCs w:val="22"/>
        </w:rPr>
      </w:pPr>
      <w:r w:rsidRPr="00206C15">
        <w:rPr>
          <w:sz w:val="22"/>
          <w:szCs w:val="22"/>
        </w:rPr>
        <w:t>2.2.6. Своевременно информировать Дилера о появлении у Продавца новых видов Товара, их назначении, области применения, качественных характеристиках.</w:t>
      </w:r>
    </w:p>
    <w:p w:rsidR="009A35A8" w:rsidRPr="00206C15" w:rsidRDefault="009A35A8" w:rsidP="00D83EBC">
      <w:pPr>
        <w:tabs>
          <w:tab w:val="left" w:pos="0"/>
          <w:tab w:val="left" w:pos="720"/>
        </w:tabs>
        <w:ind w:firstLine="360"/>
        <w:jc w:val="both"/>
        <w:rPr>
          <w:sz w:val="22"/>
          <w:szCs w:val="22"/>
        </w:rPr>
      </w:pPr>
      <w:r w:rsidRPr="00206C15">
        <w:rPr>
          <w:sz w:val="22"/>
          <w:szCs w:val="22"/>
        </w:rPr>
        <w:t>2.2.7. Продавец обязуется выполнять иные обязанности, прямо или косвенно вытекающие из условий настоящего Договора.</w:t>
      </w:r>
    </w:p>
    <w:p w:rsidR="009A35A8" w:rsidRPr="00206C15" w:rsidRDefault="009A35A8" w:rsidP="00D83EBC">
      <w:pPr>
        <w:jc w:val="center"/>
        <w:rPr>
          <w:b/>
          <w:sz w:val="22"/>
          <w:szCs w:val="22"/>
        </w:rPr>
      </w:pPr>
      <w:r w:rsidRPr="00206C15">
        <w:rPr>
          <w:b/>
          <w:sz w:val="22"/>
          <w:szCs w:val="22"/>
        </w:rPr>
        <w:t>3. ПОРЯДОК ПОСТАВКИ ТОВАРА</w:t>
      </w:r>
    </w:p>
    <w:p w:rsidR="009A35A8" w:rsidRPr="00206C15" w:rsidRDefault="009A35A8" w:rsidP="00F923D0">
      <w:pPr>
        <w:pStyle w:val="a8"/>
        <w:tabs>
          <w:tab w:val="left" w:pos="0"/>
          <w:tab w:val="num" w:pos="420"/>
          <w:tab w:val="left" w:pos="720"/>
        </w:tabs>
        <w:spacing w:before="0"/>
        <w:ind w:firstLine="0"/>
        <w:rPr>
          <w:sz w:val="22"/>
          <w:szCs w:val="22"/>
        </w:rPr>
      </w:pPr>
      <w:r w:rsidRPr="00206C15">
        <w:rPr>
          <w:sz w:val="22"/>
          <w:szCs w:val="22"/>
        </w:rPr>
        <w:tab/>
        <w:t xml:space="preserve">3.1. Товар поставляется Дилеру отдельными партиями согласно Заявкам по форме, </w:t>
      </w:r>
      <w:r w:rsidR="007E66BB">
        <w:rPr>
          <w:sz w:val="22"/>
          <w:szCs w:val="22"/>
        </w:rPr>
        <w:t>предусмотренной в Приложении № 3</w:t>
      </w:r>
      <w:r w:rsidRPr="00206C15">
        <w:rPr>
          <w:sz w:val="22"/>
          <w:szCs w:val="22"/>
        </w:rPr>
        <w:t xml:space="preserve"> к настоящему Договору и являющимся его неотъемлемой частью. </w:t>
      </w:r>
      <w:proofErr w:type="gramStart"/>
      <w:r w:rsidRPr="00206C15">
        <w:rPr>
          <w:sz w:val="22"/>
          <w:szCs w:val="22"/>
        </w:rPr>
        <w:t>В случае участия Дилера в конкурсах, котировках, аукционах на право заключения государственного или муниципального контракта,  Дилер направляет Продавцу Заявку на участие в конкурсе, котировке, аукционе по форме, предусмотренной в Приложении № 2 к настоящему Договору и являющимся его неотъемлемой частью.</w:t>
      </w:r>
      <w:proofErr w:type="gramEnd"/>
    </w:p>
    <w:p w:rsidR="009A35A8" w:rsidRPr="00206C15" w:rsidRDefault="009A35A8" w:rsidP="00F923D0">
      <w:pPr>
        <w:pStyle w:val="a8"/>
        <w:tabs>
          <w:tab w:val="left" w:pos="0"/>
          <w:tab w:val="num" w:pos="420"/>
          <w:tab w:val="left" w:pos="708"/>
        </w:tabs>
        <w:spacing w:before="0"/>
        <w:ind w:firstLine="0"/>
        <w:rPr>
          <w:sz w:val="22"/>
          <w:szCs w:val="22"/>
        </w:rPr>
      </w:pPr>
      <w:r w:rsidRPr="00206C15">
        <w:rPr>
          <w:sz w:val="22"/>
          <w:szCs w:val="22"/>
        </w:rPr>
        <w:tab/>
        <w:t xml:space="preserve">3.2. Дилер направляет Заявки Продавцу по факсимильной связи или электронной почте. </w:t>
      </w:r>
    </w:p>
    <w:p w:rsidR="009A35A8" w:rsidRPr="00206C15" w:rsidRDefault="009A35A8" w:rsidP="00F923D0">
      <w:pPr>
        <w:pStyle w:val="a8"/>
        <w:tabs>
          <w:tab w:val="left" w:pos="0"/>
          <w:tab w:val="num" w:pos="420"/>
          <w:tab w:val="left" w:pos="708"/>
        </w:tabs>
        <w:spacing w:before="0"/>
        <w:ind w:firstLine="0"/>
        <w:rPr>
          <w:sz w:val="22"/>
          <w:szCs w:val="22"/>
        </w:rPr>
      </w:pPr>
      <w:r w:rsidRPr="00206C15">
        <w:rPr>
          <w:sz w:val="22"/>
          <w:szCs w:val="22"/>
        </w:rPr>
        <w:tab/>
        <w:t xml:space="preserve">3.3. Продавец рассматривает Заявку Дилера и выставляет счет на оплату в течение 1 (одного) рабочего дня с момента получения Заявки.  </w:t>
      </w:r>
    </w:p>
    <w:p w:rsidR="009A35A8" w:rsidRPr="00206C15" w:rsidRDefault="009A35A8" w:rsidP="00F923D0">
      <w:pPr>
        <w:pStyle w:val="a8"/>
        <w:tabs>
          <w:tab w:val="left" w:pos="0"/>
          <w:tab w:val="num" w:pos="420"/>
          <w:tab w:val="left" w:pos="708"/>
        </w:tabs>
        <w:spacing w:before="0"/>
        <w:ind w:firstLine="0"/>
        <w:rPr>
          <w:sz w:val="22"/>
          <w:szCs w:val="22"/>
        </w:rPr>
      </w:pPr>
      <w:r w:rsidRPr="00206C15">
        <w:rPr>
          <w:sz w:val="22"/>
          <w:szCs w:val="22"/>
        </w:rPr>
        <w:tab/>
        <w:t>3.4. При наличии Товара Продавец обязуется произвести поставку Товара в срок не позднее 1</w:t>
      </w:r>
      <w:r w:rsidR="007E66BB">
        <w:rPr>
          <w:sz w:val="22"/>
          <w:szCs w:val="22"/>
        </w:rPr>
        <w:t>0</w:t>
      </w:r>
      <w:r w:rsidRPr="00206C15">
        <w:rPr>
          <w:color w:val="FF0000"/>
          <w:sz w:val="22"/>
          <w:szCs w:val="22"/>
        </w:rPr>
        <w:t xml:space="preserve"> </w:t>
      </w:r>
      <w:r w:rsidRPr="00206C15">
        <w:rPr>
          <w:sz w:val="22"/>
          <w:szCs w:val="22"/>
        </w:rPr>
        <w:t>(</w:t>
      </w:r>
      <w:r w:rsidR="007E66BB">
        <w:rPr>
          <w:sz w:val="22"/>
          <w:szCs w:val="22"/>
        </w:rPr>
        <w:t>десяти</w:t>
      </w:r>
      <w:r w:rsidRPr="00206C15">
        <w:rPr>
          <w:sz w:val="22"/>
          <w:szCs w:val="22"/>
        </w:rPr>
        <w:t>)  рабочих дней с момента получения Продавцом согласия на поставку Товара от Дилера.</w:t>
      </w:r>
    </w:p>
    <w:p w:rsidR="009A35A8" w:rsidRPr="00206C15" w:rsidRDefault="009A35A8" w:rsidP="00D83EBC">
      <w:pPr>
        <w:ind w:firstLine="360"/>
        <w:jc w:val="both"/>
        <w:rPr>
          <w:sz w:val="22"/>
          <w:szCs w:val="22"/>
        </w:rPr>
      </w:pPr>
      <w:r w:rsidRPr="000A2AC5">
        <w:rPr>
          <w:sz w:val="22"/>
          <w:szCs w:val="22"/>
        </w:rPr>
        <w:t xml:space="preserve">3.5. Минимальная стоимость </w:t>
      </w:r>
      <w:r w:rsidR="000A2AC5">
        <w:rPr>
          <w:sz w:val="22"/>
          <w:szCs w:val="22"/>
        </w:rPr>
        <w:t xml:space="preserve">ежемесячного </w:t>
      </w:r>
      <w:r w:rsidRPr="000A2AC5">
        <w:rPr>
          <w:sz w:val="22"/>
          <w:szCs w:val="22"/>
        </w:rPr>
        <w:t xml:space="preserve">заказа по настоящему Договору составляет </w:t>
      </w:r>
      <w:r w:rsidR="00B37B36">
        <w:rPr>
          <w:sz w:val="22"/>
          <w:szCs w:val="22"/>
        </w:rPr>
        <w:t>2</w:t>
      </w:r>
      <w:r w:rsidR="000A2AC5">
        <w:rPr>
          <w:sz w:val="22"/>
          <w:szCs w:val="22"/>
        </w:rPr>
        <w:t>0</w:t>
      </w:r>
      <w:r w:rsidR="00362E30" w:rsidRPr="000A2AC5">
        <w:rPr>
          <w:sz w:val="22"/>
          <w:szCs w:val="22"/>
        </w:rPr>
        <w:t> 000,00 (</w:t>
      </w:r>
      <w:r w:rsidR="00B37B36">
        <w:rPr>
          <w:sz w:val="22"/>
          <w:szCs w:val="22"/>
        </w:rPr>
        <w:t xml:space="preserve">Двадцать тысяч </w:t>
      </w:r>
      <w:r w:rsidR="00362E30" w:rsidRPr="000A2AC5">
        <w:rPr>
          <w:sz w:val="22"/>
          <w:szCs w:val="22"/>
        </w:rPr>
        <w:t>рублей 00 копеек)</w:t>
      </w:r>
      <w:r w:rsidRPr="000A2AC5">
        <w:rPr>
          <w:sz w:val="22"/>
          <w:szCs w:val="22"/>
        </w:rPr>
        <w:t xml:space="preserve"> рублей.</w:t>
      </w:r>
    </w:p>
    <w:p w:rsidR="009A35A8" w:rsidRPr="00206C15" w:rsidRDefault="009A35A8" w:rsidP="00D83EBC">
      <w:pPr>
        <w:ind w:firstLine="360"/>
        <w:jc w:val="both"/>
        <w:rPr>
          <w:sz w:val="22"/>
          <w:szCs w:val="22"/>
        </w:rPr>
      </w:pPr>
      <w:r w:rsidRPr="00206C15">
        <w:rPr>
          <w:sz w:val="22"/>
          <w:szCs w:val="22"/>
        </w:rPr>
        <w:t>3.6. В случае отсутствия Товара, указанного в Заявке, на складе Продавца, срок поставки согласовывается сторонами отдельно.</w:t>
      </w:r>
    </w:p>
    <w:p w:rsidR="009A35A8" w:rsidRPr="00206C15" w:rsidRDefault="009A35A8" w:rsidP="00D83EBC">
      <w:pPr>
        <w:tabs>
          <w:tab w:val="left" w:pos="360"/>
        </w:tabs>
        <w:ind w:firstLine="360"/>
        <w:jc w:val="both"/>
        <w:rPr>
          <w:sz w:val="22"/>
          <w:szCs w:val="22"/>
        </w:rPr>
      </w:pPr>
      <w:r w:rsidRPr="00206C15">
        <w:rPr>
          <w:sz w:val="22"/>
          <w:szCs w:val="22"/>
        </w:rPr>
        <w:t>3.7. Поставка Товара осуществляется в транспортировочной упаковке, обеспечивающей сохранность Товара при транспортировке и хранении. Продавец обязуется предоставлять регистрационные удостоверения, а также любую</w:t>
      </w:r>
      <w:r w:rsidRPr="00206C15">
        <w:rPr>
          <w:color w:val="FF0000"/>
          <w:sz w:val="22"/>
          <w:szCs w:val="22"/>
        </w:rPr>
        <w:t xml:space="preserve"> </w:t>
      </w:r>
      <w:r w:rsidRPr="00206C15">
        <w:rPr>
          <w:sz w:val="22"/>
          <w:szCs w:val="22"/>
        </w:rPr>
        <w:t>другую документацию на Товар (по запросу Дилера), предусмотренную действующим законодательством. Одновременно с Товаром Продавец передает Дилеру товарную накладную и счет-фактуру.</w:t>
      </w:r>
    </w:p>
    <w:p w:rsidR="009A35A8" w:rsidRPr="00206C15" w:rsidRDefault="009A35A8" w:rsidP="00D83EBC">
      <w:pPr>
        <w:ind w:firstLine="360"/>
        <w:jc w:val="both"/>
        <w:rPr>
          <w:sz w:val="22"/>
          <w:szCs w:val="22"/>
        </w:rPr>
      </w:pPr>
      <w:r w:rsidRPr="00206C15">
        <w:rPr>
          <w:sz w:val="22"/>
          <w:szCs w:val="22"/>
        </w:rPr>
        <w:t xml:space="preserve">3.10. Поставка Товара может производиться следующими способами: </w:t>
      </w:r>
    </w:p>
    <w:p w:rsidR="00D05623" w:rsidRDefault="009A35A8" w:rsidP="00D05623">
      <w:pPr>
        <w:ind w:firstLine="360"/>
        <w:jc w:val="both"/>
        <w:rPr>
          <w:sz w:val="22"/>
          <w:szCs w:val="22"/>
        </w:rPr>
      </w:pPr>
      <w:r w:rsidRPr="00206C15">
        <w:rPr>
          <w:sz w:val="22"/>
          <w:szCs w:val="22"/>
        </w:rPr>
        <w:t xml:space="preserve">3.10.1. Посредством получения Товара Дилером на складе Продавца. В этом случае Продавец в течение </w:t>
      </w:r>
      <w:r w:rsidR="002B26CD" w:rsidRPr="00206C15">
        <w:rPr>
          <w:sz w:val="22"/>
          <w:szCs w:val="22"/>
        </w:rPr>
        <w:t>10</w:t>
      </w:r>
      <w:r w:rsidRPr="00206C15">
        <w:rPr>
          <w:sz w:val="22"/>
          <w:szCs w:val="22"/>
        </w:rPr>
        <w:t xml:space="preserve"> (</w:t>
      </w:r>
      <w:r w:rsidR="002B26CD" w:rsidRPr="00206C15">
        <w:rPr>
          <w:sz w:val="22"/>
          <w:szCs w:val="22"/>
        </w:rPr>
        <w:t>десяти</w:t>
      </w:r>
      <w:r w:rsidRPr="00206C15">
        <w:rPr>
          <w:sz w:val="22"/>
          <w:szCs w:val="22"/>
        </w:rPr>
        <w:t xml:space="preserve">) рабочих дней с момента получения Продавцом согласия на отгрузку Товара от Дилера уведомляет </w:t>
      </w:r>
      <w:r w:rsidR="00D05623" w:rsidRPr="00206C15">
        <w:rPr>
          <w:sz w:val="22"/>
          <w:szCs w:val="22"/>
        </w:rPr>
        <w:t xml:space="preserve">Дилера о готовности Товара для  получения, с указанием его наименования и количества, а также срока  получения Товара. Товар считается поставленным в момент передачи Товара представителю Дилера на складе Продавца. Дилер обязуется произвести выборку Товара в срок, предусмотренный в уведомлении Продавца о </w:t>
      </w:r>
      <w:r w:rsidR="00D05623" w:rsidRPr="00206C15">
        <w:rPr>
          <w:sz w:val="22"/>
          <w:szCs w:val="22"/>
        </w:rPr>
        <w:lastRenderedPageBreak/>
        <w:t xml:space="preserve">готовности Товара для получения. Переход к Дилеру права собственности на поставленный Товар и рисков случайной гибели или случайного повреждения  происходит в момент передачи Товара. </w:t>
      </w:r>
    </w:p>
    <w:p w:rsidR="00D05623" w:rsidRPr="00206C15" w:rsidRDefault="00D05623" w:rsidP="00D05623">
      <w:pPr>
        <w:ind w:firstLine="360"/>
        <w:jc w:val="both"/>
        <w:rPr>
          <w:sz w:val="22"/>
          <w:szCs w:val="22"/>
        </w:rPr>
      </w:pPr>
      <w:r>
        <w:rPr>
          <w:sz w:val="22"/>
          <w:szCs w:val="22"/>
        </w:rPr>
        <w:t>В случае</w:t>
      </w:r>
      <w:proofErr w:type="gramStart"/>
      <w:r>
        <w:rPr>
          <w:sz w:val="22"/>
          <w:szCs w:val="22"/>
        </w:rPr>
        <w:t>,</w:t>
      </w:r>
      <w:proofErr w:type="gramEnd"/>
      <w:r>
        <w:rPr>
          <w:sz w:val="22"/>
          <w:szCs w:val="22"/>
        </w:rPr>
        <w:t xml:space="preserve"> если отправка товара Дилеру осуществляется посредством транспортной компании, переход к Дилеру права собственности наступает в момент передачи товара на терминал транспортной компании. Доставку и страховку в этом случае оплачивает Дилер.</w:t>
      </w:r>
    </w:p>
    <w:p w:rsidR="00D05623" w:rsidRDefault="00D05623" w:rsidP="00D05623">
      <w:pPr>
        <w:pStyle w:val="a8"/>
        <w:tabs>
          <w:tab w:val="left" w:pos="0"/>
          <w:tab w:val="num" w:pos="420"/>
          <w:tab w:val="left" w:pos="720"/>
        </w:tabs>
        <w:spacing w:before="0"/>
        <w:ind w:firstLine="0"/>
        <w:rPr>
          <w:sz w:val="22"/>
          <w:szCs w:val="22"/>
        </w:rPr>
      </w:pPr>
      <w:r w:rsidRPr="00206C15">
        <w:rPr>
          <w:sz w:val="22"/>
          <w:szCs w:val="22"/>
        </w:rPr>
        <w:tab/>
        <w:t>3.1</w:t>
      </w:r>
      <w:r>
        <w:rPr>
          <w:sz w:val="22"/>
          <w:szCs w:val="22"/>
        </w:rPr>
        <w:t>0</w:t>
      </w:r>
      <w:r w:rsidRPr="00206C15">
        <w:rPr>
          <w:sz w:val="22"/>
          <w:szCs w:val="22"/>
        </w:rPr>
        <w:t>.</w:t>
      </w:r>
      <w:r w:rsidRPr="00F02DE0">
        <w:rPr>
          <w:sz w:val="22"/>
          <w:szCs w:val="22"/>
        </w:rPr>
        <w:t xml:space="preserve">2. </w:t>
      </w:r>
      <w:r w:rsidRPr="00206C15">
        <w:rPr>
          <w:sz w:val="22"/>
          <w:szCs w:val="22"/>
        </w:rPr>
        <w:t>Дилер обязуется произвести возврат товарной накладной на поставленный Товар (экз. Продавца), в течение 30 (тридцати) календарных дней с момента поставки Товара.</w:t>
      </w:r>
    </w:p>
    <w:p w:rsidR="0071124D" w:rsidRDefault="0071124D" w:rsidP="00D05623">
      <w:pPr>
        <w:ind w:firstLine="360"/>
        <w:jc w:val="both"/>
        <w:rPr>
          <w:b/>
          <w:sz w:val="22"/>
          <w:szCs w:val="22"/>
        </w:rPr>
      </w:pPr>
    </w:p>
    <w:p w:rsidR="009A35A8" w:rsidRPr="00206C15" w:rsidRDefault="009A35A8" w:rsidP="00D83EBC">
      <w:pPr>
        <w:tabs>
          <w:tab w:val="left" w:pos="0"/>
          <w:tab w:val="left" w:pos="3165"/>
        </w:tabs>
        <w:jc w:val="center"/>
        <w:rPr>
          <w:b/>
          <w:sz w:val="22"/>
          <w:szCs w:val="22"/>
        </w:rPr>
      </w:pPr>
      <w:r w:rsidRPr="00206C15">
        <w:rPr>
          <w:b/>
          <w:sz w:val="22"/>
          <w:szCs w:val="22"/>
        </w:rPr>
        <w:t>4. ПРИЕМКА ТОВАРА ПО КАЧЕСТВУ</w:t>
      </w:r>
    </w:p>
    <w:p w:rsidR="009A35A8" w:rsidRPr="00206C15" w:rsidRDefault="009A35A8" w:rsidP="00D83EBC">
      <w:pPr>
        <w:tabs>
          <w:tab w:val="left" w:pos="360"/>
          <w:tab w:val="left" w:pos="720"/>
        </w:tabs>
        <w:ind w:firstLine="360"/>
        <w:jc w:val="both"/>
        <w:rPr>
          <w:sz w:val="22"/>
          <w:szCs w:val="22"/>
        </w:rPr>
      </w:pPr>
      <w:r w:rsidRPr="00206C15">
        <w:rPr>
          <w:sz w:val="22"/>
          <w:szCs w:val="22"/>
        </w:rPr>
        <w:t xml:space="preserve">4.1. Продавец гарантирует качество поставляемого по настоящему Договору Товара в течение </w:t>
      </w:r>
      <w:r w:rsidR="002B26CD" w:rsidRPr="00206C15">
        <w:rPr>
          <w:sz w:val="22"/>
          <w:szCs w:val="22"/>
        </w:rPr>
        <w:t>всего срока эксплуатации</w:t>
      </w:r>
      <w:r w:rsidRPr="00206C15">
        <w:rPr>
          <w:sz w:val="22"/>
          <w:szCs w:val="22"/>
        </w:rPr>
        <w:t>. Гарантийные обязательства не распространяются на Товар, недостатки качества которого возникли по причинам, независящим от Продавца.</w:t>
      </w:r>
    </w:p>
    <w:p w:rsidR="009A35A8" w:rsidRPr="00206C15" w:rsidRDefault="009A35A8" w:rsidP="00D83EBC">
      <w:pPr>
        <w:tabs>
          <w:tab w:val="left" w:pos="360"/>
          <w:tab w:val="left" w:pos="720"/>
        </w:tabs>
        <w:ind w:firstLine="360"/>
        <w:jc w:val="both"/>
        <w:rPr>
          <w:sz w:val="22"/>
          <w:szCs w:val="22"/>
        </w:rPr>
      </w:pPr>
      <w:r w:rsidRPr="00206C15">
        <w:rPr>
          <w:sz w:val="22"/>
          <w:szCs w:val="22"/>
        </w:rPr>
        <w:t>4.2. Дилер обязан осуществить приемку Товара:</w:t>
      </w:r>
    </w:p>
    <w:p w:rsidR="009A35A8" w:rsidRPr="00206C15" w:rsidRDefault="009A35A8" w:rsidP="00D83EBC">
      <w:pPr>
        <w:tabs>
          <w:tab w:val="left" w:pos="360"/>
          <w:tab w:val="left" w:pos="720"/>
        </w:tabs>
        <w:ind w:firstLine="360"/>
        <w:jc w:val="both"/>
        <w:rPr>
          <w:sz w:val="22"/>
          <w:szCs w:val="22"/>
        </w:rPr>
      </w:pPr>
      <w:r w:rsidRPr="00206C15">
        <w:rPr>
          <w:sz w:val="22"/>
          <w:szCs w:val="22"/>
        </w:rPr>
        <w:t>- по количеству: в порядке, предусмотренном «Инструкцией о порядке приемки продукции производственно-технического назначения по количеству», утвержденной Постановлением Госарбитража при Совете Министров СССР 15 июня 1965г. № П-6;</w:t>
      </w:r>
    </w:p>
    <w:p w:rsidR="009A35A8" w:rsidRPr="00206C15" w:rsidRDefault="009A35A8" w:rsidP="00D83EBC">
      <w:pPr>
        <w:tabs>
          <w:tab w:val="left" w:pos="360"/>
          <w:tab w:val="left" w:pos="720"/>
        </w:tabs>
        <w:ind w:firstLine="360"/>
        <w:jc w:val="both"/>
        <w:rPr>
          <w:sz w:val="22"/>
          <w:szCs w:val="22"/>
        </w:rPr>
      </w:pPr>
      <w:r w:rsidRPr="00206C15">
        <w:rPr>
          <w:sz w:val="22"/>
          <w:szCs w:val="22"/>
        </w:rPr>
        <w:t xml:space="preserve">- по качеству: в порядке, предусмотренном «Инструкцией о порядке приемки продукции производственно-технического назначения по качеству», утвержденной Постановлением Госарбитража при Совете Министров СССР 25 апреля 1966г. № П-7 .  </w:t>
      </w:r>
    </w:p>
    <w:p w:rsidR="009A35A8" w:rsidRPr="00206C15" w:rsidRDefault="009A35A8" w:rsidP="00D83EBC">
      <w:pPr>
        <w:tabs>
          <w:tab w:val="left" w:pos="360"/>
          <w:tab w:val="left" w:pos="720"/>
        </w:tabs>
        <w:ind w:firstLine="360"/>
        <w:jc w:val="both"/>
        <w:rPr>
          <w:sz w:val="22"/>
          <w:szCs w:val="22"/>
        </w:rPr>
      </w:pPr>
      <w:r w:rsidRPr="00206C15">
        <w:rPr>
          <w:sz w:val="22"/>
          <w:szCs w:val="22"/>
        </w:rPr>
        <w:t xml:space="preserve">4.3. О наличии претензий по количеству и качеству (явные недостатки) Товара Дилер обязан сообщить Продавцу в письменной форме в срок, не превышающий 3 (трех) рабочих дней от даты фактического получения Товара. </w:t>
      </w:r>
    </w:p>
    <w:p w:rsidR="009A35A8" w:rsidRPr="00206C15" w:rsidRDefault="009A35A8" w:rsidP="00D83EBC">
      <w:pPr>
        <w:tabs>
          <w:tab w:val="left" w:pos="360"/>
          <w:tab w:val="left" w:pos="720"/>
        </w:tabs>
        <w:ind w:firstLine="360"/>
        <w:jc w:val="both"/>
        <w:rPr>
          <w:sz w:val="22"/>
          <w:szCs w:val="22"/>
        </w:rPr>
      </w:pPr>
      <w:r w:rsidRPr="00206C15">
        <w:rPr>
          <w:sz w:val="22"/>
          <w:szCs w:val="22"/>
        </w:rPr>
        <w:t xml:space="preserve">4.4. Претензии по скрытым недостаткам качества поставленного Товара принимаются Продавцом в течение срока годности. </w:t>
      </w:r>
    </w:p>
    <w:p w:rsidR="009A35A8" w:rsidRPr="00206C15" w:rsidRDefault="009A35A8" w:rsidP="00D83EBC">
      <w:pPr>
        <w:tabs>
          <w:tab w:val="left" w:pos="0"/>
          <w:tab w:val="left" w:pos="720"/>
        </w:tabs>
        <w:ind w:firstLine="360"/>
        <w:jc w:val="both"/>
        <w:rPr>
          <w:sz w:val="22"/>
          <w:szCs w:val="22"/>
        </w:rPr>
      </w:pPr>
      <w:r w:rsidRPr="00206C15">
        <w:rPr>
          <w:sz w:val="22"/>
          <w:szCs w:val="22"/>
        </w:rPr>
        <w:t xml:space="preserve">4.5. Дилер получает и рассматривает претензии своих покупателей, касающиеся недостатков поставленного Товара, при этом Дилер обязан действовать в интересах Продавца и вправе обращаться к Продавцу за необходимыми консультациями. При рассмотрении претензий покупателей Дилера, предъявленных Дилеру в связи с недостатками поставленного Дилером Товара, ответственным перед покупателем во всех случаях является Дилер.   </w:t>
      </w:r>
    </w:p>
    <w:p w:rsidR="009A35A8" w:rsidRPr="00206C15" w:rsidRDefault="009A35A8" w:rsidP="00D83EBC">
      <w:pPr>
        <w:tabs>
          <w:tab w:val="left" w:pos="0"/>
          <w:tab w:val="left" w:pos="360"/>
        </w:tabs>
        <w:ind w:firstLine="360"/>
        <w:jc w:val="both"/>
        <w:rPr>
          <w:sz w:val="22"/>
          <w:szCs w:val="22"/>
        </w:rPr>
      </w:pPr>
      <w:r w:rsidRPr="00206C15">
        <w:rPr>
          <w:sz w:val="22"/>
          <w:szCs w:val="22"/>
        </w:rPr>
        <w:t xml:space="preserve">4.6. Дилер обязуется в течение 14 календарных дней с момента получения запроса Продавца произвести возврат Товара для оценки его качества. Одновременно с Товаром, Дилер передает Продавцу следующие документы:  «Акт об  установленном  расхождении в количестве и  качестве при приемке товара»,  товарную накладную на возврат Товара, счет-фактуру. </w:t>
      </w:r>
    </w:p>
    <w:p w:rsidR="009A35A8" w:rsidRPr="00206C15" w:rsidRDefault="009A35A8" w:rsidP="00D83EBC">
      <w:pPr>
        <w:tabs>
          <w:tab w:val="left" w:pos="0"/>
          <w:tab w:val="left" w:pos="360"/>
        </w:tabs>
        <w:ind w:firstLine="360"/>
        <w:jc w:val="both"/>
        <w:rPr>
          <w:sz w:val="22"/>
          <w:szCs w:val="22"/>
        </w:rPr>
      </w:pPr>
      <w:r w:rsidRPr="00206C15">
        <w:rPr>
          <w:sz w:val="22"/>
          <w:szCs w:val="22"/>
        </w:rPr>
        <w:t xml:space="preserve">4.7. В случае подтверждения Продавцом поставки Товара ненадлежащего качества, Продавец осуществляет бесплатную замену всей партии или отдельных компонентов Товара ненадлежащего качества, при этом транспортные расходы по возврату Дилером Товара ненадлежащего качества и доставке Товара надлежащего качества при его замене оплачивает Продавец. В случае невозможности замены Товара ненадлежащего качества, Продавец возвращает Дилеру его стоимость. По согласованию с Дилером поставка в порядке замены Товара ненадлежащего качества может быть произведена непосредственно покупателю Дилера. </w:t>
      </w:r>
    </w:p>
    <w:p w:rsidR="009A35A8" w:rsidRPr="00206C15" w:rsidRDefault="009A35A8" w:rsidP="00D83EBC">
      <w:pPr>
        <w:tabs>
          <w:tab w:val="left" w:pos="0"/>
          <w:tab w:val="left" w:pos="360"/>
        </w:tabs>
        <w:ind w:firstLine="360"/>
        <w:jc w:val="both"/>
        <w:rPr>
          <w:sz w:val="22"/>
          <w:szCs w:val="22"/>
        </w:rPr>
      </w:pPr>
      <w:r w:rsidRPr="00206C15">
        <w:rPr>
          <w:sz w:val="22"/>
          <w:szCs w:val="22"/>
        </w:rPr>
        <w:t>4.8. В случае не подтверждения Продавцом поставки Товара ненадлежащего качества Дилер обязуется в пятидневный срок со дня выставления соответствующего счета, возместить Продавцу расходы на доставку Товара.</w:t>
      </w:r>
    </w:p>
    <w:p w:rsidR="009A35A8" w:rsidRPr="00206C15" w:rsidRDefault="009A35A8" w:rsidP="00D83EBC">
      <w:pPr>
        <w:tabs>
          <w:tab w:val="left" w:pos="360"/>
        </w:tabs>
        <w:jc w:val="center"/>
        <w:rPr>
          <w:b/>
          <w:sz w:val="22"/>
          <w:szCs w:val="22"/>
        </w:rPr>
      </w:pPr>
      <w:r w:rsidRPr="00206C15">
        <w:rPr>
          <w:b/>
          <w:sz w:val="22"/>
          <w:szCs w:val="22"/>
        </w:rPr>
        <w:t>5. ЦЕНЫ И УСЛОВИЯ ОПЛАТЫ ТОВАРА</w:t>
      </w:r>
    </w:p>
    <w:p w:rsidR="009A35A8" w:rsidRPr="00206C15" w:rsidRDefault="009A35A8" w:rsidP="00D83EBC">
      <w:pPr>
        <w:ind w:firstLine="360"/>
        <w:jc w:val="both"/>
        <w:rPr>
          <w:sz w:val="22"/>
          <w:szCs w:val="22"/>
        </w:rPr>
      </w:pPr>
      <w:r w:rsidRPr="00206C15">
        <w:rPr>
          <w:sz w:val="22"/>
          <w:szCs w:val="22"/>
        </w:rPr>
        <w:t>5.1. Цены на поставляемый Товар указываются Продавцом в Счете на момент его выставления Продавцом.  Цены в Счете формируются с учетом скидок, предоставляемых Дилеру в соответствии с Приложением № 3 к настоящему Договору.</w:t>
      </w:r>
    </w:p>
    <w:p w:rsidR="009A35A8" w:rsidRPr="00206C15" w:rsidRDefault="009A35A8" w:rsidP="00D83EBC">
      <w:pPr>
        <w:ind w:firstLine="360"/>
        <w:jc w:val="both"/>
        <w:rPr>
          <w:sz w:val="22"/>
          <w:szCs w:val="22"/>
        </w:rPr>
      </w:pPr>
      <w:r w:rsidRPr="00206C15">
        <w:rPr>
          <w:sz w:val="22"/>
          <w:szCs w:val="22"/>
        </w:rPr>
        <w:t xml:space="preserve"> 5.2.  Расчеты за поставленный Товар производятся путем перечисления безналичных денежных средств на расчетный счет Продавца</w:t>
      </w:r>
      <w:r w:rsidR="009F5530">
        <w:rPr>
          <w:sz w:val="22"/>
          <w:szCs w:val="22"/>
        </w:rPr>
        <w:t xml:space="preserve"> либо наличным расчетом по договоренности</w:t>
      </w:r>
      <w:r w:rsidRPr="00206C15">
        <w:rPr>
          <w:sz w:val="22"/>
          <w:szCs w:val="22"/>
        </w:rPr>
        <w:t xml:space="preserve">. </w:t>
      </w:r>
      <w:r w:rsidRPr="00206C15">
        <w:rPr>
          <w:b/>
          <w:sz w:val="22"/>
          <w:szCs w:val="22"/>
        </w:rPr>
        <w:t>Оплата за поставленный Товар осуществляется Дилером в течение тридцати календарных дней с момента поставки Товара</w:t>
      </w:r>
      <w:r w:rsidRPr="00206C15">
        <w:rPr>
          <w:sz w:val="22"/>
          <w:szCs w:val="22"/>
        </w:rPr>
        <w:t>. Основанием для оплаты является Счет, выставленный Продавцом и товаросопроводительные документы. Датой оплаты считается дата поступления денежных средств на расчетный счет Продавца.</w:t>
      </w:r>
    </w:p>
    <w:p w:rsidR="009A35A8" w:rsidRPr="00206C15" w:rsidRDefault="009A35A8" w:rsidP="00D83EBC">
      <w:pPr>
        <w:ind w:firstLine="360"/>
        <w:jc w:val="both"/>
        <w:rPr>
          <w:sz w:val="22"/>
          <w:szCs w:val="22"/>
        </w:rPr>
      </w:pPr>
      <w:r w:rsidRPr="00206C15">
        <w:rPr>
          <w:sz w:val="22"/>
          <w:szCs w:val="22"/>
        </w:rPr>
        <w:t xml:space="preserve">5.3. Продавец вправе в одностороннем порядке изменять скидки на Товар, указанные в Приложении № </w:t>
      </w:r>
      <w:r w:rsidR="005C68ED">
        <w:rPr>
          <w:sz w:val="22"/>
          <w:szCs w:val="22"/>
        </w:rPr>
        <w:t>4</w:t>
      </w:r>
      <w:r w:rsidRPr="00206C15">
        <w:rPr>
          <w:sz w:val="22"/>
          <w:szCs w:val="22"/>
        </w:rPr>
        <w:t xml:space="preserve"> к настоящему Договору, путем письменного уведомления Дилера за 30 (тридцать) календарных дней до такого изменения. </w:t>
      </w:r>
    </w:p>
    <w:p w:rsidR="00484F8E" w:rsidRDefault="009A35A8" w:rsidP="00484F8E">
      <w:pPr>
        <w:tabs>
          <w:tab w:val="left" w:pos="426"/>
        </w:tabs>
        <w:jc w:val="center"/>
        <w:rPr>
          <w:b/>
          <w:sz w:val="22"/>
          <w:szCs w:val="22"/>
        </w:rPr>
      </w:pPr>
      <w:r w:rsidRPr="00206C15">
        <w:rPr>
          <w:b/>
          <w:sz w:val="22"/>
          <w:szCs w:val="22"/>
        </w:rPr>
        <w:t>6. ОТВЕТСТВЕННОСТЬ СТОРОН</w:t>
      </w:r>
    </w:p>
    <w:p w:rsidR="009A35A8" w:rsidRPr="00484F8E" w:rsidRDefault="009A35A8" w:rsidP="00484F8E">
      <w:pPr>
        <w:tabs>
          <w:tab w:val="left" w:pos="426"/>
        </w:tabs>
        <w:ind w:firstLine="364"/>
        <w:jc w:val="both"/>
        <w:rPr>
          <w:b/>
          <w:sz w:val="22"/>
          <w:szCs w:val="22"/>
        </w:rPr>
      </w:pPr>
      <w:r w:rsidRPr="00206C15">
        <w:rPr>
          <w:sz w:val="22"/>
          <w:szCs w:val="22"/>
        </w:rPr>
        <w:t>6.1. Стороны несут ответственность за невыполнение, либо ненадлежаще</w:t>
      </w:r>
      <w:r w:rsidR="00484F8E">
        <w:rPr>
          <w:sz w:val="22"/>
          <w:szCs w:val="22"/>
        </w:rPr>
        <w:t xml:space="preserve">е выполнение условий настоящего </w:t>
      </w:r>
      <w:r w:rsidRPr="00206C15">
        <w:rPr>
          <w:sz w:val="22"/>
          <w:szCs w:val="22"/>
        </w:rPr>
        <w:t xml:space="preserve">Договора в соответствии с действующим законодательством Российской Федерации. </w:t>
      </w:r>
    </w:p>
    <w:p w:rsidR="009A35A8" w:rsidRPr="00206C15" w:rsidRDefault="009A35A8" w:rsidP="00D83EBC">
      <w:pPr>
        <w:tabs>
          <w:tab w:val="left" w:pos="426"/>
        </w:tabs>
        <w:ind w:firstLine="360"/>
        <w:jc w:val="both"/>
        <w:rPr>
          <w:sz w:val="22"/>
          <w:szCs w:val="22"/>
        </w:rPr>
      </w:pPr>
      <w:r w:rsidRPr="00206C15">
        <w:rPr>
          <w:sz w:val="22"/>
          <w:szCs w:val="22"/>
        </w:rPr>
        <w:t xml:space="preserve">6.2. 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включая упущенную выгоду. </w:t>
      </w:r>
    </w:p>
    <w:p w:rsidR="009A35A8" w:rsidRPr="00206C15" w:rsidRDefault="009A35A8" w:rsidP="00D83EBC">
      <w:pPr>
        <w:tabs>
          <w:tab w:val="left" w:pos="426"/>
        </w:tabs>
        <w:ind w:firstLine="360"/>
        <w:jc w:val="both"/>
        <w:rPr>
          <w:sz w:val="22"/>
          <w:szCs w:val="22"/>
        </w:rPr>
      </w:pPr>
      <w:r w:rsidRPr="00206C15">
        <w:rPr>
          <w:sz w:val="22"/>
          <w:szCs w:val="22"/>
        </w:rPr>
        <w:lastRenderedPageBreak/>
        <w:t xml:space="preserve">6.3. </w:t>
      </w:r>
      <w:proofErr w:type="gramStart"/>
      <w:r w:rsidRPr="00206C15">
        <w:rPr>
          <w:sz w:val="22"/>
          <w:szCs w:val="22"/>
        </w:rPr>
        <w:t xml:space="preserve">В случае просрочки оплаты за поставленный по настоящему Договору Товар, Дилер уплачивает Продавцу неустойку в размере 0,1% (ноль целых одна десятая процента) от суммы просроченного платежа за каждый день просрочки в пределах первых 10 (десяти) дней просрочки, и в размере 0,5% (ноль целых пяти десятых процента) за каждый последующий день просрочки. </w:t>
      </w:r>
      <w:proofErr w:type="gramEnd"/>
    </w:p>
    <w:p w:rsidR="009A35A8" w:rsidRPr="00206C15" w:rsidRDefault="009A35A8" w:rsidP="00D83EBC">
      <w:pPr>
        <w:tabs>
          <w:tab w:val="left" w:pos="426"/>
        </w:tabs>
        <w:ind w:firstLine="360"/>
        <w:jc w:val="both"/>
        <w:rPr>
          <w:sz w:val="22"/>
          <w:szCs w:val="22"/>
        </w:rPr>
      </w:pPr>
      <w:r w:rsidRPr="00206C15">
        <w:rPr>
          <w:sz w:val="22"/>
          <w:szCs w:val="22"/>
        </w:rPr>
        <w:t>6.4. В случае нарушения Дилером срока для получения Товара, предусмотренного в п.3.10.1 настоящего Договора, Продавец имеет право потребовать от Дилера уплаты пени в размере 0,1 % от стоимости подлежащего выборке Товара, за каждый день просрочки, начиная со дня, следующего за днем, предусмотренным в уведомлении Продавца о готовности Товара для получения.</w:t>
      </w:r>
    </w:p>
    <w:p w:rsidR="009A35A8" w:rsidRPr="00206C15" w:rsidRDefault="009A35A8" w:rsidP="00D83EBC">
      <w:pPr>
        <w:tabs>
          <w:tab w:val="left" w:pos="426"/>
        </w:tabs>
        <w:ind w:firstLine="360"/>
        <w:jc w:val="both"/>
        <w:rPr>
          <w:sz w:val="22"/>
          <w:szCs w:val="22"/>
        </w:rPr>
      </w:pPr>
      <w:r w:rsidRPr="00206C15">
        <w:rPr>
          <w:sz w:val="22"/>
          <w:szCs w:val="22"/>
        </w:rPr>
        <w:t>6.5. В случае неисполнения Дилером обязательств по оплате Товара (неоплаты или неполной оплаты Товара) в срок (сроки), предусмотренные настоящим Договором, Продавец, независимо от величины задолженности Дилера, вправе приостановить исполнение своих обязательств по поставке Товара по последующим заявкам Покупателя до полного погашения Дилером задолженности. Дилер обязан предоставить Продавцу гарантийное письмо с графиком погашения задолженности.</w:t>
      </w:r>
    </w:p>
    <w:p w:rsidR="009A35A8" w:rsidRPr="00206C15" w:rsidRDefault="009A35A8" w:rsidP="00D83EBC">
      <w:pPr>
        <w:tabs>
          <w:tab w:val="left" w:pos="426"/>
        </w:tabs>
        <w:ind w:firstLine="360"/>
        <w:jc w:val="both"/>
        <w:rPr>
          <w:sz w:val="22"/>
          <w:szCs w:val="22"/>
        </w:rPr>
      </w:pPr>
      <w:r w:rsidRPr="00206C15">
        <w:rPr>
          <w:sz w:val="22"/>
          <w:szCs w:val="22"/>
        </w:rPr>
        <w:t xml:space="preserve">6.6. В случае неоднократного (двух и более раз) нарушения Дилером сроков оплаты Товара, Продавец вправе изменить порядок оплаты, предусмотренный п. 5.2. на 100 % предоплату. Такое изменений вступает в силу с момента получения Дилером соответствующего уведомления от Продавца. </w:t>
      </w:r>
    </w:p>
    <w:p w:rsidR="009A35A8" w:rsidRPr="00206C15" w:rsidRDefault="009A35A8" w:rsidP="00D83EBC">
      <w:pPr>
        <w:tabs>
          <w:tab w:val="left" w:pos="426"/>
        </w:tabs>
        <w:ind w:firstLine="360"/>
        <w:jc w:val="both"/>
        <w:rPr>
          <w:sz w:val="22"/>
          <w:szCs w:val="22"/>
        </w:rPr>
      </w:pPr>
      <w:r w:rsidRPr="00206C15">
        <w:rPr>
          <w:sz w:val="22"/>
          <w:szCs w:val="22"/>
        </w:rPr>
        <w:t>6.7. Уплата штрафных санкций не освобождает Стороны от выполнения обязательств по Договору.</w:t>
      </w:r>
    </w:p>
    <w:p w:rsidR="009A35A8" w:rsidRPr="00206C15" w:rsidRDefault="009A35A8" w:rsidP="00D83EBC">
      <w:pPr>
        <w:ind w:firstLine="360"/>
        <w:jc w:val="both"/>
        <w:rPr>
          <w:sz w:val="22"/>
          <w:szCs w:val="22"/>
        </w:rPr>
      </w:pPr>
      <w:r w:rsidRPr="00206C15">
        <w:rPr>
          <w:sz w:val="22"/>
          <w:szCs w:val="22"/>
        </w:rPr>
        <w:t>6.8. В случае нарушения Дилером обязательств, предусмотренных п.п. 2.1.1, 2.1.4, 2.1.5, 2.1.6, 2.1.7, 2.1.8, 2.1.9, 2.1.10, 2.1.11</w:t>
      </w:r>
      <w:r w:rsidR="00AC121A">
        <w:rPr>
          <w:sz w:val="22"/>
          <w:szCs w:val="22"/>
        </w:rPr>
        <w:t>, 3.5</w:t>
      </w:r>
      <w:r w:rsidRPr="00206C15">
        <w:rPr>
          <w:sz w:val="22"/>
          <w:szCs w:val="22"/>
        </w:rPr>
        <w:t xml:space="preserve"> настоящего Договора, Продавец по своему выбору имеет право:</w:t>
      </w:r>
    </w:p>
    <w:p w:rsidR="009A35A8" w:rsidRPr="00206C15" w:rsidRDefault="009A35A8" w:rsidP="00D83EBC">
      <w:pPr>
        <w:jc w:val="both"/>
        <w:rPr>
          <w:sz w:val="22"/>
          <w:szCs w:val="22"/>
        </w:rPr>
      </w:pPr>
      <w:r w:rsidRPr="00206C15">
        <w:rPr>
          <w:sz w:val="22"/>
          <w:szCs w:val="22"/>
        </w:rPr>
        <w:t>- на срок до шести календарных месяцев изменить или аннулировать скидки, предоставленные Дилеру, в этом случае новый размер скидок применяется после получения Дилером письменного уведомления Продавца;</w:t>
      </w:r>
    </w:p>
    <w:p w:rsidR="009A35A8" w:rsidRPr="00206C15" w:rsidRDefault="009A35A8" w:rsidP="00D83EBC">
      <w:pPr>
        <w:jc w:val="both"/>
        <w:rPr>
          <w:sz w:val="22"/>
          <w:szCs w:val="22"/>
        </w:rPr>
      </w:pPr>
      <w:r w:rsidRPr="00206C15">
        <w:rPr>
          <w:sz w:val="22"/>
          <w:szCs w:val="22"/>
        </w:rPr>
        <w:t>- расторгнуть настоящий договор в одностороннем порядке.</w:t>
      </w:r>
    </w:p>
    <w:p w:rsidR="009A35A8" w:rsidRPr="00206C15" w:rsidRDefault="009A35A8" w:rsidP="00D83EBC">
      <w:pPr>
        <w:tabs>
          <w:tab w:val="left" w:pos="426"/>
        </w:tabs>
        <w:jc w:val="both"/>
        <w:rPr>
          <w:sz w:val="22"/>
          <w:szCs w:val="22"/>
        </w:rPr>
      </w:pPr>
    </w:p>
    <w:p w:rsidR="009A35A8" w:rsidRPr="00206C15" w:rsidRDefault="009A35A8" w:rsidP="00D83EBC">
      <w:pPr>
        <w:tabs>
          <w:tab w:val="left" w:pos="426"/>
        </w:tabs>
        <w:jc w:val="center"/>
        <w:rPr>
          <w:b/>
          <w:sz w:val="22"/>
          <w:szCs w:val="22"/>
        </w:rPr>
      </w:pPr>
      <w:r w:rsidRPr="00206C15">
        <w:rPr>
          <w:b/>
          <w:sz w:val="22"/>
          <w:szCs w:val="22"/>
        </w:rPr>
        <w:t>7. СРОК ДЕЙСТВИЯ И РАСТОРЖЕНИЕ ДОГОВОРА</w:t>
      </w:r>
    </w:p>
    <w:p w:rsidR="009A35A8" w:rsidRPr="00206C15" w:rsidRDefault="009A35A8" w:rsidP="00D83EBC">
      <w:pPr>
        <w:tabs>
          <w:tab w:val="left" w:pos="426"/>
        </w:tabs>
        <w:ind w:firstLine="360"/>
        <w:jc w:val="both"/>
        <w:rPr>
          <w:sz w:val="22"/>
          <w:szCs w:val="22"/>
        </w:rPr>
      </w:pPr>
      <w:r w:rsidRPr="00206C15">
        <w:rPr>
          <w:sz w:val="22"/>
          <w:szCs w:val="22"/>
        </w:rPr>
        <w:t>7.1. Договор вступает в силу с момента подписания сторонами и действует по 31 декабря 201</w:t>
      </w:r>
      <w:r w:rsidR="00AC121A" w:rsidRPr="00AC121A">
        <w:rPr>
          <w:sz w:val="22"/>
          <w:szCs w:val="22"/>
        </w:rPr>
        <w:t>6</w:t>
      </w:r>
      <w:r w:rsidRPr="00206C15">
        <w:rPr>
          <w:sz w:val="22"/>
          <w:szCs w:val="22"/>
        </w:rPr>
        <w:t xml:space="preserve"> года. </w:t>
      </w:r>
    </w:p>
    <w:p w:rsidR="009A35A8" w:rsidRPr="00206C15" w:rsidRDefault="009A35A8" w:rsidP="00D83EBC">
      <w:pPr>
        <w:tabs>
          <w:tab w:val="left" w:pos="426"/>
        </w:tabs>
        <w:ind w:firstLine="360"/>
        <w:jc w:val="both"/>
        <w:rPr>
          <w:sz w:val="22"/>
          <w:szCs w:val="22"/>
        </w:rPr>
      </w:pPr>
      <w:r w:rsidRPr="00206C15">
        <w:rPr>
          <w:sz w:val="22"/>
          <w:szCs w:val="22"/>
        </w:rPr>
        <w:t xml:space="preserve">7.2. Любая из сторон вправе отказаться от Договора в одностороннем порядке, предупредив об этом другую сторону письменным уведомлением не менее чем за один месяц до даты расторжения Договора, указанной в уведомлении. </w:t>
      </w:r>
    </w:p>
    <w:p w:rsidR="009A35A8" w:rsidRPr="00206C15" w:rsidRDefault="009A35A8" w:rsidP="00D83EBC">
      <w:pPr>
        <w:tabs>
          <w:tab w:val="left" w:pos="426"/>
        </w:tabs>
        <w:ind w:firstLine="360"/>
        <w:jc w:val="both"/>
        <w:rPr>
          <w:sz w:val="22"/>
          <w:szCs w:val="22"/>
        </w:rPr>
      </w:pPr>
      <w:r w:rsidRPr="00206C15">
        <w:rPr>
          <w:sz w:val="22"/>
          <w:szCs w:val="22"/>
        </w:rPr>
        <w:t xml:space="preserve">7.3. Продавец вправе отказаться от Договора в одностороннем порядке на основании п.6.8. без соблюдения сроков, предусмотренных п.7.2. В данном случае настоящий Договор считается расторгнутым с момента получения Дилером соответствующего уведомления. </w:t>
      </w:r>
    </w:p>
    <w:p w:rsidR="009A35A8" w:rsidRPr="00206C15" w:rsidRDefault="009A35A8" w:rsidP="00D83EBC">
      <w:pPr>
        <w:tabs>
          <w:tab w:val="left" w:pos="426"/>
        </w:tabs>
        <w:ind w:firstLine="360"/>
        <w:jc w:val="both"/>
        <w:rPr>
          <w:b/>
          <w:sz w:val="22"/>
          <w:szCs w:val="22"/>
        </w:rPr>
      </w:pPr>
      <w:r w:rsidRPr="00206C15">
        <w:rPr>
          <w:sz w:val="22"/>
          <w:szCs w:val="22"/>
        </w:rPr>
        <w:t>7.4. Действие настоящего Договора продлевается по 31 декабря 201</w:t>
      </w:r>
      <w:r w:rsidR="00AC121A" w:rsidRPr="00AC121A">
        <w:rPr>
          <w:sz w:val="22"/>
          <w:szCs w:val="22"/>
        </w:rPr>
        <w:t>7</w:t>
      </w:r>
      <w:r w:rsidRPr="00206C15">
        <w:rPr>
          <w:sz w:val="22"/>
          <w:szCs w:val="22"/>
        </w:rPr>
        <w:t xml:space="preserve"> года, если ни одна из Сторон не уведомит другую Сторону о расторжении Договора не менее чем за один месяц до окончания срока его действия. </w:t>
      </w:r>
    </w:p>
    <w:p w:rsidR="009A35A8" w:rsidRPr="00206C15" w:rsidRDefault="009A35A8" w:rsidP="00D83EBC">
      <w:pPr>
        <w:tabs>
          <w:tab w:val="left" w:pos="426"/>
        </w:tabs>
        <w:ind w:left="360" w:hanging="360"/>
        <w:jc w:val="center"/>
        <w:rPr>
          <w:b/>
          <w:sz w:val="22"/>
          <w:szCs w:val="22"/>
        </w:rPr>
      </w:pPr>
      <w:r w:rsidRPr="00206C15">
        <w:rPr>
          <w:b/>
          <w:sz w:val="22"/>
          <w:szCs w:val="22"/>
        </w:rPr>
        <w:t>8. ФОРС-МАЖОР</w:t>
      </w:r>
    </w:p>
    <w:p w:rsidR="009A35A8" w:rsidRPr="00206C15" w:rsidRDefault="009A35A8" w:rsidP="00D83EBC">
      <w:pPr>
        <w:ind w:firstLine="360"/>
        <w:jc w:val="both"/>
        <w:rPr>
          <w:sz w:val="22"/>
          <w:szCs w:val="22"/>
        </w:rPr>
      </w:pPr>
      <w:r w:rsidRPr="00206C15">
        <w:rPr>
          <w:sz w:val="22"/>
          <w:szCs w:val="22"/>
        </w:rPr>
        <w:t xml:space="preserve">8.1. В случае возникновения чрезвычайных обстоятельств, находящихся вне контроля сторон и препятствующих полному или частичному исполнению соответствующих обязательств по </w:t>
      </w:r>
      <w:proofErr w:type="gramStart"/>
      <w:r w:rsidRPr="00206C15">
        <w:rPr>
          <w:sz w:val="22"/>
          <w:szCs w:val="22"/>
        </w:rPr>
        <w:t>договору</w:t>
      </w:r>
      <w:proofErr w:type="gramEnd"/>
      <w:r w:rsidRPr="00206C15">
        <w:rPr>
          <w:sz w:val="22"/>
          <w:szCs w:val="22"/>
        </w:rPr>
        <w:t xml:space="preserve"> какой - либо стороной, а именно: пожара, неприемлемых условий для транспортного сообщения, забастовок и других актов такого же характера, войны, военных действий, блокады, террористических актов, запретов государственных органов на экспорт или импорт или других обстоятельств такого рода, возникших после вступления Договора в силу, срок исполнения обязательств, продлевается на период, в течение которого действовали вышеуказанные обстоятельства (но не более 6 месяцев). Если вышеперечисленные обстоятельства будут длиться более шести месяцев, то любая из сторон имеет право прекратить дальнейшее исполнение своих обязательств по Договору. В этих случаях ни одна из сторон не имеет права предъявлять претензии другой стороне по возмещению каких-либо убытков. </w:t>
      </w:r>
    </w:p>
    <w:p w:rsidR="009A35A8" w:rsidRPr="00206C15" w:rsidRDefault="009A35A8" w:rsidP="00D83EBC">
      <w:pPr>
        <w:ind w:firstLine="360"/>
        <w:jc w:val="both"/>
        <w:rPr>
          <w:sz w:val="22"/>
          <w:szCs w:val="22"/>
        </w:rPr>
      </w:pPr>
      <w:r w:rsidRPr="00206C15">
        <w:rPr>
          <w:sz w:val="22"/>
          <w:szCs w:val="22"/>
        </w:rPr>
        <w:t xml:space="preserve">8.2. Сторона, для которой создалась невозможность исполнения обязательств по Договору, должна извещать другую сторону о наступлении и прекращении соответствующих обстоятельств незамедлительно, но в любом случае не позднее 10 (Десяти) дней  с момента их наступлении либо прекращении. Надлежащим доказательством наличия указанных обстоятельств и их продолжительности будут служить справки, выданные Торгово-промышленной палатой России. </w:t>
      </w:r>
    </w:p>
    <w:p w:rsidR="009A35A8" w:rsidRPr="00206C15" w:rsidRDefault="009A35A8" w:rsidP="00D83EBC">
      <w:pPr>
        <w:tabs>
          <w:tab w:val="left" w:pos="426"/>
        </w:tabs>
        <w:ind w:firstLine="360"/>
        <w:jc w:val="both"/>
        <w:rPr>
          <w:sz w:val="22"/>
          <w:szCs w:val="22"/>
        </w:rPr>
      </w:pPr>
      <w:r w:rsidRPr="00206C15">
        <w:rPr>
          <w:sz w:val="22"/>
          <w:szCs w:val="22"/>
        </w:rPr>
        <w:t xml:space="preserve">8.3. Несвоевременное уведомление об обстоятельствах, указанных в п. 8.1. Договора, лишает соответствующую сторону права ссылаться на такие обстоятельства как на основание освобождения от ответственности за неисполнение Договорных обязательств. </w:t>
      </w:r>
    </w:p>
    <w:p w:rsidR="009A35A8" w:rsidRPr="00206C15" w:rsidRDefault="009A35A8" w:rsidP="00D83EBC">
      <w:pPr>
        <w:tabs>
          <w:tab w:val="left" w:pos="426"/>
        </w:tabs>
        <w:ind w:firstLine="360"/>
        <w:jc w:val="both"/>
        <w:rPr>
          <w:sz w:val="22"/>
          <w:szCs w:val="22"/>
        </w:rPr>
      </w:pPr>
      <w:r w:rsidRPr="00206C15">
        <w:rPr>
          <w:sz w:val="22"/>
          <w:szCs w:val="22"/>
        </w:rPr>
        <w:t xml:space="preserve">8.4.  Если указанные обстоятельства продолжаются более 6 (Шести) месяцев, каждая сторона имеет право на отказ от исполнения Договорных обязательств. </w:t>
      </w:r>
    </w:p>
    <w:p w:rsidR="009A35A8" w:rsidRPr="00206C15" w:rsidRDefault="009A35A8" w:rsidP="00D83EBC">
      <w:pPr>
        <w:tabs>
          <w:tab w:val="left" w:pos="426"/>
        </w:tabs>
        <w:jc w:val="both"/>
        <w:rPr>
          <w:sz w:val="22"/>
          <w:szCs w:val="22"/>
        </w:rPr>
      </w:pPr>
    </w:p>
    <w:p w:rsidR="009A35A8" w:rsidRPr="00206C15" w:rsidRDefault="009A35A8" w:rsidP="00D83EBC">
      <w:pPr>
        <w:tabs>
          <w:tab w:val="left" w:pos="426"/>
        </w:tabs>
        <w:ind w:left="360" w:hanging="360"/>
        <w:jc w:val="center"/>
        <w:rPr>
          <w:b/>
          <w:sz w:val="22"/>
          <w:szCs w:val="22"/>
        </w:rPr>
      </w:pPr>
      <w:r w:rsidRPr="00206C15">
        <w:rPr>
          <w:b/>
          <w:sz w:val="22"/>
          <w:szCs w:val="22"/>
        </w:rPr>
        <w:t xml:space="preserve">9. АРБИТРАЖ </w:t>
      </w:r>
    </w:p>
    <w:p w:rsidR="009A35A8" w:rsidRPr="00206C15" w:rsidRDefault="009A35A8" w:rsidP="00D83EBC">
      <w:pPr>
        <w:tabs>
          <w:tab w:val="left" w:pos="426"/>
        </w:tabs>
        <w:ind w:firstLine="360"/>
        <w:jc w:val="both"/>
        <w:rPr>
          <w:sz w:val="22"/>
          <w:szCs w:val="22"/>
        </w:rPr>
      </w:pPr>
      <w:r w:rsidRPr="00206C15">
        <w:rPr>
          <w:sz w:val="22"/>
          <w:szCs w:val="22"/>
        </w:rPr>
        <w:t xml:space="preserve">9.1.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при этом данный порядок разрешения споров не признается Сторонами в качестве претензионного порядка, обязательного к соблюдению до обращения в </w:t>
      </w:r>
      <w:r w:rsidRPr="00206C15">
        <w:rPr>
          <w:sz w:val="22"/>
          <w:szCs w:val="22"/>
        </w:rPr>
        <w:lastRenderedPageBreak/>
        <w:t>суд. В случае если стороны не придут к соглашению, спор подлежит рассмотрению в Арбитражном суде Челябинской области.</w:t>
      </w:r>
    </w:p>
    <w:p w:rsidR="009A35A8" w:rsidRPr="00206C15" w:rsidRDefault="009A35A8" w:rsidP="00D83EBC">
      <w:pPr>
        <w:jc w:val="center"/>
        <w:rPr>
          <w:b/>
          <w:sz w:val="22"/>
          <w:szCs w:val="22"/>
        </w:rPr>
      </w:pPr>
      <w:r w:rsidRPr="00206C15">
        <w:rPr>
          <w:b/>
          <w:sz w:val="22"/>
          <w:szCs w:val="22"/>
        </w:rPr>
        <w:t>10. ПРОЧИЕ УСЛОВИЯ</w:t>
      </w:r>
    </w:p>
    <w:p w:rsidR="009A35A8" w:rsidRPr="00206C15" w:rsidRDefault="009A35A8" w:rsidP="00D83EBC">
      <w:pPr>
        <w:tabs>
          <w:tab w:val="left" w:pos="426"/>
        </w:tabs>
        <w:ind w:firstLine="360"/>
        <w:jc w:val="both"/>
        <w:rPr>
          <w:sz w:val="22"/>
          <w:szCs w:val="22"/>
        </w:rPr>
      </w:pPr>
      <w:r w:rsidRPr="00206C15">
        <w:rPr>
          <w:sz w:val="22"/>
          <w:szCs w:val="22"/>
        </w:rPr>
        <w:t xml:space="preserve">10.1. Договор составлен в двух экземплярах, имеющих равную юридическую силу, по одному для каждой из сторон. </w:t>
      </w:r>
    </w:p>
    <w:p w:rsidR="009A35A8" w:rsidRPr="00206C15" w:rsidRDefault="009A35A8" w:rsidP="00D83EBC">
      <w:pPr>
        <w:tabs>
          <w:tab w:val="left" w:pos="426"/>
        </w:tabs>
        <w:ind w:firstLine="360"/>
        <w:jc w:val="both"/>
        <w:rPr>
          <w:sz w:val="22"/>
          <w:szCs w:val="22"/>
        </w:rPr>
      </w:pPr>
      <w:r w:rsidRPr="00206C15">
        <w:rPr>
          <w:sz w:val="22"/>
          <w:szCs w:val="22"/>
        </w:rPr>
        <w:t>10.2. Договор может быть изменен сторонами посредством заключения письменного соглашения сторон.</w:t>
      </w:r>
    </w:p>
    <w:p w:rsidR="009A35A8" w:rsidRPr="00206C15" w:rsidRDefault="009A35A8" w:rsidP="00D83EBC">
      <w:pPr>
        <w:tabs>
          <w:tab w:val="left" w:pos="426"/>
        </w:tabs>
        <w:ind w:firstLine="360"/>
        <w:jc w:val="both"/>
        <w:rPr>
          <w:sz w:val="22"/>
          <w:szCs w:val="22"/>
        </w:rPr>
      </w:pPr>
      <w:r w:rsidRPr="00206C15">
        <w:rPr>
          <w:sz w:val="22"/>
          <w:szCs w:val="22"/>
        </w:rPr>
        <w:t>10.3. Стороны обязаны извещать друг друга об изменении своих юридических и фактических адресов, номеров телефонов, телефаксов, платежных реквизитов не позднее 10 (Десяти) календарных дней с момента их изменения. Неисполнение условий настоящего пункта лишает Стороны права ссылаться на то, что предусмотренные настоящим Договором уведомление или платеж не были произведены надлежащим образом.</w:t>
      </w:r>
    </w:p>
    <w:p w:rsidR="009A35A8" w:rsidRPr="00206C15" w:rsidRDefault="009A35A8" w:rsidP="00D83EBC">
      <w:pPr>
        <w:tabs>
          <w:tab w:val="left" w:pos="426"/>
        </w:tabs>
        <w:ind w:firstLine="360"/>
        <w:jc w:val="both"/>
        <w:rPr>
          <w:sz w:val="22"/>
          <w:szCs w:val="22"/>
        </w:rPr>
      </w:pPr>
      <w:r w:rsidRPr="00206C15">
        <w:rPr>
          <w:sz w:val="22"/>
          <w:szCs w:val="22"/>
        </w:rPr>
        <w:t>10.4. В  случае реорганизации юридического лица, являющегося Стороной настоящего Договора, все его права и обязанности, вытекающие из положений настоящего Договора, переходят к его правопреемнику.</w:t>
      </w:r>
    </w:p>
    <w:p w:rsidR="009A35A8" w:rsidRPr="00206C15" w:rsidRDefault="009A35A8" w:rsidP="00D83EBC">
      <w:pPr>
        <w:tabs>
          <w:tab w:val="left" w:pos="426"/>
        </w:tabs>
        <w:ind w:firstLine="360"/>
        <w:jc w:val="both"/>
        <w:rPr>
          <w:sz w:val="22"/>
          <w:szCs w:val="22"/>
        </w:rPr>
      </w:pPr>
      <w:r w:rsidRPr="00206C15">
        <w:rPr>
          <w:sz w:val="22"/>
          <w:szCs w:val="22"/>
        </w:rPr>
        <w:t>10.5. Документы, составляемые сторонами при исполнении настоящего Договора и отправленные по факсимильной связи или электронной почте, считаются совершенными в письменной форме до получения их оригиналов, при этом Стороны обязуются направить оригиналы этих документов в течение 1 (одного) рабочего дня после их отправки по факсимильной связи или электронной почте.</w:t>
      </w:r>
    </w:p>
    <w:p w:rsidR="009A35A8" w:rsidRPr="00206C15" w:rsidRDefault="009A35A8" w:rsidP="00D83EBC">
      <w:pPr>
        <w:tabs>
          <w:tab w:val="left" w:pos="360"/>
        </w:tabs>
        <w:ind w:firstLine="360"/>
        <w:jc w:val="both"/>
        <w:rPr>
          <w:sz w:val="22"/>
          <w:szCs w:val="22"/>
        </w:rPr>
      </w:pPr>
      <w:r w:rsidRPr="00206C15">
        <w:rPr>
          <w:sz w:val="22"/>
          <w:szCs w:val="22"/>
        </w:rPr>
        <w:t>10.6. Все приложения к данному Договору являются его неотъемлемой частью.</w:t>
      </w:r>
    </w:p>
    <w:p w:rsidR="009A35A8" w:rsidRPr="00206C15" w:rsidRDefault="009A35A8" w:rsidP="00D83EBC">
      <w:pPr>
        <w:pStyle w:val="21"/>
        <w:numPr>
          <w:ilvl w:val="0"/>
          <w:numId w:val="0"/>
        </w:numPr>
        <w:spacing w:line="240" w:lineRule="auto"/>
        <w:ind w:firstLine="567"/>
        <w:jc w:val="both"/>
        <w:rPr>
          <w:b w:val="0"/>
          <w:sz w:val="22"/>
          <w:szCs w:val="22"/>
        </w:rPr>
      </w:pPr>
    </w:p>
    <w:p w:rsidR="009A35A8" w:rsidRPr="00206C15" w:rsidRDefault="009A35A8" w:rsidP="00D83EBC">
      <w:pPr>
        <w:pStyle w:val="21"/>
        <w:numPr>
          <w:ilvl w:val="0"/>
          <w:numId w:val="0"/>
        </w:numPr>
        <w:spacing w:line="240" w:lineRule="auto"/>
        <w:ind w:firstLine="567"/>
        <w:rPr>
          <w:b w:val="0"/>
          <w:bCs w:val="0"/>
          <w:sz w:val="22"/>
          <w:szCs w:val="22"/>
        </w:rPr>
      </w:pPr>
      <w:r w:rsidRPr="00206C15">
        <w:rPr>
          <w:sz w:val="22"/>
          <w:szCs w:val="22"/>
        </w:rPr>
        <w:t>11. АДРЕСА И РЕКВИЗИТЫ СТОРОН</w:t>
      </w:r>
    </w:p>
    <w:p w:rsidR="009A35A8" w:rsidRPr="00206C15" w:rsidRDefault="009A35A8" w:rsidP="00D83EBC">
      <w:pPr>
        <w:ind w:left="360"/>
        <w:jc w:val="center"/>
        <w:rPr>
          <w:b/>
          <w:bCs/>
          <w:sz w:val="22"/>
          <w:szCs w:val="22"/>
        </w:rPr>
      </w:pPr>
    </w:p>
    <w:tbl>
      <w:tblPr>
        <w:tblW w:w="4729" w:type="pct"/>
        <w:tblInd w:w="624" w:type="dxa"/>
        <w:tblLook w:val="0000"/>
      </w:tblPr>
      <w:tblGrid>
        <w:gridCol w:w="5226"/>
        <w:gridCol w:w="4997"/>
      </w:tblGrid>
      <w:tr w:rsidR="009A35A8" w:rsidRPr="00206C15">
        <w:trPr>
          <w:trHeight w:val="518"/>
        </w:trPr>
        <w:tc>
          <w:tcPr>
            <w:tcW w:w="2556" w:type="pct"/>
          </w:tcPr>
          <w:p w:rsidR="009A35A8" w:rsidRPr="00206C15" w:rsidRDefault="009A35A8" w:rsidP="00D83EBC">
            <w:pPr>
              <w:rPr>
                <w:b/>
                <w:caps/>
              </w:rPr>
            </w:pPr>
            <w:r w:rsidRPr="00206C15">
              <w:rPr>
                <w:b/>
                <w:sz w:val="22"/>
                <w:szCs w:val="22"/>
              </w:rPr>
              <w:t>Продавец</w:t>
            </w:r>
            <w:r w:rsidRPr="00206C15">
              <w:rPr>
                <w:b/>
                <w:caps/>
                <w:sz w:val="22"/>
                <w:szCs w:val="22"/>
              </w:rPr>
              <w:t>:</w:t>
            </w:r>
          </w:p>
          <w:p w:rsidR="009A35A8" w:rsidRPr="00206C15" w:rsidRDefault="009A35A8" w:rsidP="00D83EBC">
            <w:pPr>
              <w:jc w:val="both"/>
              <w:rPr>
                <w:b/>
              </w:rPr>
            </w:pPr>
            <w:r w:rsidRPr="00206C15">
              <w:rPr>
                <w:b/>
                <w:sz w:val="22"/>
                <w:szCs w:val="22"/>
              </w:rPr>
              <w:t xml:space="preserve">ООО </w:t>
            </w:r>
            <w:r w:rsidR="00F636D4" w:rsidRPr="00206C15">
              <w:rPr>
                <w:b/>
                <w:sz w:val="22"/>
                <w:szCs w:val="22"/>
              </w:rPr>
              <w:t xml:space="preserve">«Компания </w:t>
            </w:r>
            <w:r w:rsidRPr="00206C15">
              <w:rPr>
                <w:b/>
                <w:sz w:val="22"/>
                <w:szCs w:val="22"/>
              </w:rPr>
              <w:t>«Си-Эн-Си Машин»</w:t>
            </w:r>
          </w:p>
        </w:tc>
        <w:tc>
          <w:tcPr>
            <w:tcW w:w="2444" w:type="pct"/>
          </w:tcPr>
          <w:p w:rsidR="009A35A8" w:rsidRPr="00206C15" w:rsidRDefault="009A35A8" w:rsidP="00D83EBC">
            <w:pPr>
              <w:ind w:left="526" w:hanging="526"/>
              <w:rPr>
                <w:b/>
                <w:caps/>
              </w:rPr>
            </w:pPr>
            <w:r w:rsidRPr="00206C15">
              <w:rPr>
                <w:b/>
                <w:sz w:val="22"/>
                <w:szCs w:val="22"/>
              </w:rPr>
              <w:t>Дилер</w:t>
            </w:r>
            <w:r w:rsidRPr="00206C15">
              <w:rPr>
                <w:b/>
                <w:caps/>
                <w:sz w:val="22"/>
                <w:szCs w:val="22"/>
              </w:rPr>
              <w:t>:</w:t>
            </w:r>
          </w:p>
          <w:p w:rsidR="009A35A8" w:rsidRPr="00206C15" w:rsidRDefault="009A35A8" w:rsidP="00D83EBC">
            <w:pPr>
              <w:rPr>
                <w:b/>
              </w:rPr>
            </w:pPr>
          </w:p>
        </w:tc>
      </w:tr>
      <w:tr w:rsidR="009A35A8" w:rsidRPr="00C7008D">
        <w:trPr>
          <w:trHeight w:val="2051"/>
        </w:trPr>
        <w:tc>
          <w:tcPr>
            <w:tcW w:w="2556" w:type="pct"/>
          </w:tcPr>
          <w:p w:rsidR="009A35A8" w:rsidRPr="00206C15" w:rsidRDefault="009A35A8" w:rsidP="00D83EBC"/>
          <w:p w:rsidR="009A35A8" w:rsidRPr="00206C15" w:rsidRDefault="009A35A8" w:rsidP="00F636D4">
            <w:r w:rsidRPr="00206C15">
              <w:rPr>
                <w:sz w:val="22"/>
                <w:szCs w:val="22"/>
              </w:rPr>
              <w:t xml:space="preserve">Юридический адрес: </w:t>
            </w:r>
            <w:r w:rsidR="00F636D4" w:rsidRPr="00206C15">
              <w:rPr>
                <w:sz w:val="22"/>
                <w:szCs w:val="22"/>
              </w:rPr>
              <w:t>454081, Челябинск, Ферросплавная, д.128, оф.3305</w:t>
            </w:r>
          </w:p>
          <w:p w:rsidR="009A35A8" w:rsidRPr="00206C15" w:rsidRDefault="009A35A8" w:rsidP="00D83EBC">
            <w:pPr>
              <w:jc w:val="both"/>
            </w:pPr>
            <w:r w:rsidRPr="00206C15">
              <w:rPr>
                <w:sz w:val="22"/>
                <w:szCs w:val="22"/>
              </w:rPr>
              <w:t xml:space="preserve">тел./факс +7(351) </w:t>
            </w:r>
            <w:r w:rsidR="00F636D4" w:rsidRPr="00206C15">
              <w:rPr>
                <w:sz w:val="22"/>
                <w:szCs w:val="22"/>
              </w:rPr>
              <w:t>220-09-50</w:t>
            </w:r>
          </w:p>
          <w:p w:rsidR="009A35A8" w:rsidRPr="00206C15" w:rsidRDefault="00F636D4" w:rsidP="00D83EBC">
            <w:pPr>
              <w:jc w:val="both"/>
            </w:pPr>
            <w:r w:rsidRPr="00206C15">
              <w:rPr>
                <w:sz w:val="22"/>
                <w:szCs w:val="22"/>
              </w:rPr>
              <w:t xml:space="preserve">моб. </w:t>
            </w:r>
            <w:r w:rsidR="009A35A8" w:rsidRPr="00206C15">
              <w:rPr>
                <w:sz w:val="22"/>
                <w:szCs w:val="22"/>
              </w:rPr>
              <w:t>тел.</w:t>
            </w:r>
            <w:r w:rsidRPr="00206C15">
              <w:rPr>
                <w:sz w:val="22"/>
                <w:szCs w:val="22"/>
              </w:rPr>
              <w:t>:</w:t>
            </w:r>
            <w:r w:rsidR="009A35A8" w:rsidRPr="00206C15">
              <w:rPr>
                <w:sz w:val="22"/>
                <w:szCs w:val="22"/>
              </w:rPr>
              <w:t xml:space="preserve"> +7-912-772-60-57</w:t>
            </w:r>
          </w:p>
          <w:p w:rsidR="005546D6" w:rsidRDefault="00317BD6" w:rsidP="00D83EBC">
            <w:pPr>
              <w:jc w:val="both"/>
            </w:pPr>
            <w:hyperlink r:id="rId8" w:history="1">
              <w:r w:rsidR="005546D6" w:rsidRPr="00A5130C">
                <w:rPr>
                  <w:rStyle w:val="a4"/>
                  <w:sz w:val="22"/>
                  <w:szCs w:val="22"/>
                  <w:lang w:val="de-DE"/>
                </w:rPr>
                <w:t>www</w:t>
              </w:r>
              <w:r w:rsidR="005546D6" w:rsidRPr="005546D6">
                <w:rPr>
                  <w:rStyle w:val="a4"/>
                  <w:sz w:val="22"/>
                  <w:szCs w:val="22"/>
                </w:rPr>
                <w:t>.</w:t>
              </w:r>
              <w:r w:rsidR="005546D6" w:rsidRPr="00A5130C">
                <w:rPr>
                  <w:rStyle w:val="a4"/>
                  <w:sz w:val="22"/>
                  <w:szCs w:val="22"/>
                  <w:lang w:val="de-DE"/>
                </w:rPr>
                <w:t>ledenfab</w:t>
              </w:r>
              <w:r w:rsidR="005546D6" w:rsidRPr="005546D6">
                <w:rPr>
                  <w:rStyle w:val="a4"/>
                  <w:sz w:val="22"/>
                  <w:szCs w:val="22"/>
                </w:rPr>
                <w:t>.</w:t>
              </w:r>
              <w:r w:rsidR="005546D6" w:rsidRPr="00A5130C">
                <w:rPr>
                  <w:rStyle w:val="a4"/>
                  <w:sz w:val="22"/>
                  <w:szCs w:val="22"/>
                  <w:lang w:val="de-DE"/>
                </w:rPr>
                <w:t>com</w:t>
              </w:r>
            </w:hyperlink>
            <w:r w:rsidR="005546D6">
              <w:rPr>
                <w:sz w:val="22"/>
                <w:szCs w:val="22"/>
              </w:rPr>
              <w:t xml:space="preserve"> </w:t>
            </w:r>
          </w:p>
          <w:p w:rsidR="009A35A8" w:rsidRPr="005546D6" w:rsidRDefault="005546D6" w:rsidP="00D83EBC">
            <w:pPr>
              <w:jc w:val="both"/>
            </w:pPr>
            <w:r>
              <w:rPr>
                <w:sz w:val="22"/>
                <w:szCs w:val="22"/>
              </w:rPr>
              <w:t xml:space="preserve">группа в контакте </w:t>
            </w:r>
            <w:r w:rsidR="009A35A8" w:rsidRPr="005546D6">
              <w:rPr>
                <w:sz w:val="22"/>
                <w:szCs w:val="22"/>
              </w:rPr>
              <w:t xml:space="preserve"> </w:t>
            </w:r>
          </w:p>
          <w:p w:rsidR="009A35A8" w:rsidRPr="009F5530" w:rsidRDefault="009A35A8" w:rsidP="00D83EBC">
            <w:pPr>
              <w:jc w:val="both"/>
            </w:pPr>
            <w:r w:rsidRPr="00206C15">
              <w:rPr>
                <w:sz w:val="22"/>
                <w:szCs w:val="22"/>
                <w:lang w:val="de-DE"/>
              </w:rPr>
              <w:t>e</w:t>
            </w:r>
            <w:r w:rsidRPr="009F5530">
              <w:rPr>
                <w:sz w:val="22"/>
                <w:szCs w:val="22"/>
              </w:rPr>
              <w:t>-</w:t>
            </w:r>
            <w:proofErr w:type="spellStart"/>
            <w:r w:rsidRPr="00206C15">
              <w:rPr>
                <w:sz w:val="22"/>
                <w:szCs w:val="22"/>
                <w:lang w:val="de-DE"/>
              </w:rPr>
              <w:t>mail</w:t>
            </w:r>
            <w:proofErr w:type="spellEnd"/>
            <w:r w:rsidRPr="009F5530">
              <w:rPr>
                <w:sz w:val="22"/>
                <w:szCs w:val="22"/>
              </w:rPr>
              <w:t xml:space="preserve">: </w:t>
            </w:r>
            <w:hyperlink r:id="rId9" w:history="1">
              <w:r w:rsidR="00F636D4" w:rsidRPr="00206C15">
                <w:rPr>
                  <w:rStyle w:val="a4"/>
                  <w:sz w:val="22"/>
                  <w:szCs w:val="22"/>
                  <w:lang w:val="de-DE"/>
                </w:rPr>
                <w:t>ledenfab</w:t>
              </w:r>
              <w:r w:rsidR="00F636D4" w:rsidRPr="009F5530">
                <w:rPr>
                  <w:rStyle w:val="a4"/>
                  <w:sz w:val="22"/>
                  <w:szCs w:val="22"/>
                </w:rPr>
                <w:t>@</w:t>
              </w:r>
              <w:r w:rsidR="00F636D4" w:rsidRPr="00206C15">
                <w:rPr>
                  <w:rStyle w:val="a4"/>
                  <w:sz w:val="22"/>
                  <w:szCs w:val="22"/>
                  <w:lang w:val="de-DE"/>
                </w:rPr>
                <w:t>gmail</w:t>
              </w:r>
              <w:r w:rsidR="00F636D4" w:rsidRPr="009F5530">
                <w:rPr>
                  <w:rStyle w:val="a4"/>
                  <w:sz w:val="22"/>
                  <w:szCs w:val="22"/>
                </w:rPr>
                <w:t>.</w:t>
              </w:r>
              <w:r w:rsidR="00F636D4" w:rsidRPr="00206C15">
                <w:rPr>
                  <w:rStyle w:val="a4"/>
                  <w:sz w:val="22"/>
                  <w:szCs w:val="22"/>
                  <w:lang w:val="de-DE"/>
                </w:rPr>
                <w:t>com</w:t>
              </w:r>
            </w:hyperlink>
            <w:r w:rsidR="00F636D4" w:rsidRPr="009F5530">
              <w:rPr>
                <w:sz w:val="22"/>
                <w:szCs w:val="22"/>
              </w:rPr>
              <w:t xml:space="preserve">, </w:t>
            </w:r>
            <w:hyperlink r:id="rId10" w:history="1">
              <w:r w:rsidR="00F636D4" w:rsidRPr="00206C15">
                <w:rPr>
                  <w:rStyle w:val="a4"/>
                  <w:sz w:val="22"/>
                  <w:szCs w:val="22"/>
                  <w:lang w:val="de-DE"/>
                </w:rPr>
                <w:t>cnc</w:t>
              </w:r>
              <w:r w:rsidR="00F636D4" w:rsidRPr="009F5530">
                <w:rPr>
                  <w:rStyle w:val="a4"/>
                  <w:sz w:val="22"/>
                  <w:szCs w:val="22"/>
                </w:rPr>
                <w:t>-</w:t>
              </w:r>
              <w:r w:rsidR="00F636D4" w:rsidRPr="00206C15">
                <w:rPr>
                  <w:rStyle w:val="a4"/>
                  <w:sz w:val="22"/>
                  <w:szCs w:val="22"/>
                  <w:lang w:val="de-DE"/>
                </w:rPr>
                <w:t>machine</w:t>
              </w:r>
              <w:r w:rsidR="00F636D4" w:rsidRPr="009F5530">
                <w:rPr>
                  <w:rStyle w:val="a4"/>
                  <w:sz w:val="22"/>
                  <w:szCs w:val="22"/>
                </w:rPr>
                <w:t>@</w:t>
              </w:r>
              <w:r w:rsidR="00F636D4" w:rsidRPr="00206C15">
                <w:rPr>
                  <w:rStyle w:val="a4"/>
                  <w:sz w:val="22"/>
                  <w:szCs w:val="22"/>
                  <w:lang w:val="de-DE"/>
                </w:rPr>
                <w:t>yandex</w:t>
              </w:r>
              <w:r w:rsidR="00F636D4" w:rsidRPr="009F5530">
                <w:rPr>
                  <w:rStyle w:val="a4"/>
                  <w:sz w:val="22"/>
                  <w:szCs w:val="22"/>
                </w:rPr>
                <w:t>.</w:t>
              </w:r>
              <w:r w:rsidR="00F636D4" w:rsidRPr="00206C15">
                <w:rPr>
                  <w:rStyle w:val="a4"/>
                  <w:sz w:val="22"/>
                  <w:szCs w:val="22"/>
                  <w:lang w:val="de-DE"/>
                </w:rPr>
                <w:t>ru</w:t>
              </w:r>
            </w:hyperlink>
            <w:r w:rsidR="00F636D4" w:rsidRPr="009F5530">
              <w:rPr>
                <w:sz w:val="22"/>
                <w:szCs w:val="22"/>
              </w:rPr>
              <w:t xml:space="preserve"> </w:t>
            </w:r>
          </w:p>
          <w:p w:rsidR="009A35A8" w:rsidRPr="00206C15" w:rsidRDefault="009A35A8" w:rsidP="00D83EBC">
            <w:pPr>
              <w:jc w:val="both"/>
            </w:pPr>
            <w:r w:rsidRPr="00206C15">
              <w:rPr>
                <w:sz w:val="22"/>
                <w:szCs w:val="22"/>
              </w:rPr>
              <w:t xml:space="preserve">ИНН/КПП </w:t>
            </w:r>
            <w:r w:rsidR="00F636D4" w:rsidRPr="00206C15">
              <w:rPr>
                <w:sz w:val="22"/>
                <w:szCs w:val="22"/>
              </w:rPr>
              <w:t>7447202070/744701001</w:t>
            </w:r>
          </w:p>
          <w:p w:rsidR="009A35A8" w:rsidRPr="00206C15" w:rsidRDefault="009A35A8" w:rsidP="00D83EBC">
            <w:pPr>
              <w:jc w:val="both"/>
            </w:pPr>
            <w:r w:rsidRPr="00206C15">
              <w:rPr>
                <w:sz w:val="22"/>
                <w:szCs w:val="22"/>
              </w:rPr>
              <w:t xml:space="preserve">ОГРН </w:t>
            </w:r>
            <w:r w:rsidR="00F636D4" w:rsidRPr="00206C15">
              <w:rPr>
                <w:sz w:val="22"/>
                <w:szCs w:val="22"/>
              </w:rPr>
              <w:t>1117447019678</w:t>
            </w:r>
          </w:p>
          <w:p w:rsidR="009A35A8" w:rsidRPr="00206C15" w:rsidRDefault="009A35A8" w:rsidP="00D83EBC">
            <w:pPr>
              <w:tabs>
                <w:tab w:val="left" w:pos="5475"/>
              </w:tabs>
            </w:pPr>
            <w:r w:rsidRPr="00206C15">
              <w:rPr>
                <w:sz w:val="22"/>
                <w:szCs w:val="22"/>
              </w:rPr>
              <w:t xml:space="preserve">р/с </w:t>
            </w:r>
            <w:r w:rsidR="00F636D4" w:rsidRPr="00206C15">
              <w:rPr>
                <w:sz w:val="22"/>
                <w:szCs w:val="22"/>
              </w:rPr>
              <w:t>40702810972000085700</w:t>
            </w:r>
          </w:p>
          <w:p w:rsidR="009A35A8" w:rsidRPr="00206C15" w:rsidRDefault="009A35A8" w:rsidP="00D83EBC">
            <w:pPr>
              <w:tabs>
                <w:tab w:val="left" w:pos="5475"/>
              </w:tabs>
            </w:pPr>
            <w:r w:rsidRPr="00206C15">
              <w:rPr>
                <w:sz w:val="22"/>
                <w:szCs w:val="22"/>
              </w:rPr>
              <w:t>к/с 30101810700000000602</w:t>
            </w:r>
          </w:p>
          <w:p w:rsidR="009A35A8" w:rsidRPr="00206C15" w:rsidRDefault="009A35A8" w:rsidP="00D83EBC">
            <w:pPr>
              <w:tabs>
                <w:tab w:val="left" w:pos="5475"/>
              </w:tabs>
            </w:pPr>
            <w:r w:rsidRPr="00206C15">
              <w:rPr>
                <w:sz w:val="22"/>
                <w:szCs w:val="22"/>
              </w:rPr>
              <w:t>БИК 047501602</w:t>
            </w:r>
          </w:p>
          <w:p w:rsidR="009A35A8" w:rsidRPr="00206C15" w:rsidRDefault="00F636D4" w:rsidP="00F636D4">
            <w:pPr>
              <w:tabs>
                <w:tab w:val="left" w:pos="5475"/>
              </w:tabs>
            </w:pPr>
            <w:r w:rsidRPr="00206C15">
              <w:rPr>
                <w:sz w:val="22"/>
                <w:szCs w:val="22"/>
              </w:rPr>
              <w:t>ОТДЕЛЕНИЕ №</w:t>
            </w:r>
            <w:r w:rsidRPr="003B4CB2">
              <w:rPr>
                <w:sz w:val="22"/>
                <w:szCs w:val="22"/>
              </w:rPr>
              <w:t>8597</w:t>
            </w:r>
            <w:r w:rsidR="009A35A8" w:rsidRPr="00206C15">
              <w:rPr>
                <w:sz w:val="22"/>
                <w:szCs w:val="22"/>
              </w:rPr>
              <w:t xml:space="preserve"> </w:t>
            </w:r>
            <w:r w:rsidRPr="00206C15">
              <w:rPr>
                <w:sz w:val="22"/>
                <w:szCs w:val="22"/>
              </w:rPr>
              <w:t>СБЕРБАНКА РОССИИ</w:t>
            </w:r>
          </w:p>
        </w:tc>
        <w:tc>
          <w:tcPr>
            <w:tcW w:w="2444" w:type="pct"/>
          </w:tcPr>
          <w:p w:rsidR="00AB6CCE" w:rsidRPr="00F4617B" w:rsidRDefault="00AB6CCE" w:rsidP="00DD5992">
            <w:pPr>
              <w:rPr>
                <w:lang w:val="en-US"/>
              </w:rPr>
            </w:pPr>
          </w:p>
        </w:tc>
      </w:tr>
      <w:tr w:rsidR="009A35A8" w:rsidRPr="00206C15">
        <w:trPr>
          <w:trHeight w:val="644"/>
        </w:trPr>
        <w:tc>
          <w:tcPr>
            <w:tcW w:w="2556" w:type="pct"/>
          </w:tcPr>
          <w:p w:rsidR="00F636D4" w:rsidRPr="00AB6CCE" w:rsidRDefault="00F636D4" w:rsidP="00D83EBC">
            <w:pPr>
              <w:shd w:val="clear" w:color="auto" w:fill="FFFFFF"/>
              <w:rPr>
                <w:lang w:val="en-US"/>
              </w:rPr>
            </w:pPr>
          </w:p>
          <w:p w:rsidR="009A35A8" w:rsidRPr="00206C15" w:rsidRDefault="009A35A8" w:rsidP="00D83EBC">
            <w:pPr>
              <w:shd w:val="clear" w:color="auto" w:fill="FFFFFF"/>
            </w:pPr>
            <w:r w:rsidRPr="00206C15">
              <w:rPr>
                <w:sz w:val="22"/>
                <w:szCs w:val="22"/>
              </w:rPr>
              <w:t xml:space="preserve">______________   </w:t>
            </w:r>
            <w:r w:rsidRPr="00206C15">
              <w:rPr>
                <w:b/>
                <w:sz w:val="22"/>
                <w:szCs w:val="22"/>
              </w:rPr>
              <w:t>Н.В. Маше</w:t>
            </w:r>
          </w:p>
          <w:p w:rsidR="009A35A8" w:rsidRPr="00206C15" w:rsidRDefault="009A35A8" w:rsidP="00D83EBC">
            <w:pPr>
              <w:shd w:val="clear" w:color="auto" w:fill="FFFFFF"/>
            </w:pPr>
          </w:p>
        </w:tc>
        <w:tc>
          <w:tcPr>
            <w:tcW w:w="2444" w:type="pct"/>
          </w:tcPr>
          <w:p w:rsidR="00F636D4" w:rsidRPr="00206C15" w:rsidRDefault="00F636D4" w:rsidP="00D83EBC"/>
          <w:p w:rsidR="009A35A8" w:rsidRPr="00206C15" w:rsidRDefault="009A35A8" w:rsidP="0026492F">
            <w:r w:rsidRPr="00206C15">
              <w:rPr>
                <w:sz w:val="22"/>
                <w:szCs w:val="22"/>
              </w:rPr>
              <w:t>________________</w:t>
            </w:r>
          </w:p>
        </w:tc>
      </w:tr>
    </w:tbl>
    <w:p w:rsidR="00206C15" w:rsidRPr="00206C15" w:rsidRDefault="00206C15" w:rsidP="00D83EBC">
      <w:pPr>
        <w:ind w:firstLine="540"/>
        <w:jc w:val="right"/>
        <w:rPr>
          <w:sz w:val="22"/>
          <w:szCs w:val="22"/>
        </w:rPr>
      </w:pPr>
    </w:p>
    <w:p w:rsidR="00206C15" w:rsidRPr="00206C15" w:rsidRDefault="00206C15">
      <w:pPr>
        <w:rPr>
          <w:sz w:val="22"/>
          <w:szCs w:val="22"/>
        </w:rPr>
      </w:pPr>
      <w:r w:rsidRPr="00206C15">
        <w:rPr>
          <w:sz w:val="22"/>
          <w:szCs w:val="22"/>
        </w:rPr>
        <w:br w:type="page"/>
      </w:r>
    </w:p>
    <w:p w:rsidR="003C424F" w:rsidRPr="00206C15" w:rsidRDefault="003C424F" w:rsidP="003C424F">
      <w:pPr>
        <w:spacing w:before="120"/>
        <w:jc w:val="right"/>
        <w:rPr>
          <w:sz w:val="22"/>
          <w:szCs w:val="22"/>
        </w:rPr>
      </w:pPr>
      <w:r w:rsidRPr="00206C15">
        <w:rPr>
          <w:sz w:val="22"/>
          <w:szCs w:val="22"/>
        </w:rPr>
        <w:lastRenderedPageBreak/>
        <w:t>Приложение №</w:t>
      </w:r>
      <w:r>
        <w:rPr>
          <w:sz w:val="22"/>
          <w:szCs w:val="22"/>
        </w:rPr>
        <w:t>1</w:t>
      </w:r>
      <w:r w:rsidRPr="00206C15">
        <w:rPr>
          <w:sz w:val="22"/>
          <w:szCs w:val="22"/>
        </w:rPr>
        <w:t xml:space="preserve"> </w:t>
      </w:r>
    </w:p>
    <w:p w:rsidR="003C424F" w:rsidRPr="00206C15" w:rsidRDefault="003C424F" w:rsidP="003C424F">
      <w:pPr>
        <w:spacing w:before="120"/>
        <w:jc w:val="right"/>
        <w:rPr>
          <w:sz w:val="22"/>
          <w:szCs w:val="22"/>
        </w:rPr>
      </w:pPr>
      <w:r w:rsidRPr="00206C15">
        <w:rPr>
          <w:sz w:val="22"/>
          <w:szCs w:val="22"/>
        </w:rPr>
        <w:t>К дилерскому договору №</w:t>
      </w:r>
      <w:r w:rsidR="00F4617B">
        <w:rPr>
          <w:sz w:val="22"/>
          <w:szCs w:val="22"/>
        </w:rPr>
        <w:t xml:space="preserve"> </w:t>
      </w:r>
      <w:r w:rsidR="0026492F">
        <w:rPr>
          <w:sz w:val="22"/>
          <w:szCs w:val="22"/>
        </w:rPr>
        <w:t>____</w:t>
      </w:r>
      <w:r w:rsidR="00AB6CCE">
        <w:rPr>
          <w:sz w:val="22"/>
          <w:szCs w:val="22"/>
        </w:rPr>
        <w:t xml:space="preserve"> </w:t>
      </w:r>
      <w:r w:rsidRPr="00206C15">
        <w:rPr>
          <w:sz w:val="22"/>
          <w:szCs w:val="22"/>
        </w:rPr>
        <w:t>от «</w:t>
      </w:r>
      <w:r w:rsidR="0026492F">
        <w:rPr>
          <w:sz w:val="22"/>
          <w:szCs w:val="22"/>
        </w:rPr>
        <w:t>___</w:t>
      </w:r>
      <w:r w:rsidRPr="00206C15">
        <w:rPr>
          <w:sz w:val="22"/>
          <w:szCs w:val="22"/>
        </w:rPr>
        <w:t>»</w:t>
      </w:r>
      <w:r w:rsidR="00A77C96">
        <w:rPr>
          <w:sz w:val="22"/>
          <w:szCs w:val="22"/>
        </w:rPr>
        <w:t xml:space="preserve"> </w:t>
      </w:r>
      <w:r w:rsidR="0026492F">
        <w:rPr>
          <w:sz w:val="22"/>
          <w:szCs w:val="22"/>
        </w:rPr>
        <w:t>_________</w:t>
      </w:r>
      <w:r w:rsidR="00A77C96" w:rsidRPr="00206C15">
        <w:rPr>
          <w:sz w:val="22"/>
          <w:szCs w:val="22"/>
        </w:rPr>
        <w:t xml:space="preserve"> </w:t>
      </w:r>
      <w:r w:rsidRPr="00206C15">
        <w:rPr>
          <w:sz w:val="22"/>
          <w:szCs w:val="22"/>
        </w:rPr>
        <w:t>201</w:t>
      </w:r>
      <w:r w:rsidR="00D67400">
        <w:rPr>
          <w:sz w:val="22"/>
          <w:szCs w:val="22"/>
        </w:rPr>
        <w:t>6</w:t>
      </w:r>
      <w:r w:rsidRPr="00206C15">
        <w:rPr>
          <w:sz w:val="22"/>
          <w:szCs w:val="22"/>
        </w:rPr>
        <w:t xml:space="preserve"> г.</w:t>
      </w:r>
    </w:p>
    <w:p w:rsidR="003C424F" w:rsidRDefault="003C424F">
      <w:pPr>
        <w:rPr>
          <w:sz w:val="22"/>
          <w:szCs w:val="22"/>
        </w:rPr>
      </w:pPr>
    </w:p>
    <w:p w:rsidR="003C424F" w:rsidRDefault="003C424F">
      <w:pPr>
        <w:rPr>
          <w:sz w:val="22"/>
          <w:szCs w:val="22"/>
        </w:rPr>
      </w:pPr>
    </w:p>
    <w:p w:rsidR="003C424F" w:rsidRPr="00914770" w:rsidRDefault="00317BD6">
      <w:pPr>
        <w:rPr>
          <w:b/>
          <w:sz w:val="22"/>
          <w:szCs w:val="22"/>
        </w:rPr>
      </w:pPr>
      <w:r w:rsidRPr="00317BD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9.05pt;margin-top:201.95pt;width:579.15pt;height:179.55pt;rotation:-3871378fd;z-index:-251656192" strokecolor="#a5a5a5 [2092]">
            <v:shadow color="#868686"/>
            <v:textpath style="font-family:&quot;Arial Black&quot;;v-text-kern:t" trim="t" fitpath="t" string="Образец"/>
          </v:shape>
        </w:pict>
      </w:r>
    </w:p>
    <w:p w:rsidR="003C424F" w:rsidRPr="00914770" w:rsidRDefault="003C424F" w:rsidP="00914770">
      <w:pPr>
        <w:jc w:val="center"/>
        <w:rPr>
          <w:b/>
          <w:sz w:val="22"/>
          <w:szCs w:val="22"/>
        </w:rPr>
      </w:pPr>
      <w:r w:rsidRPr="00914770">
        <w:rPr>
          <w:b/>
          <w:sz w:val="22"/>
          <w:szCs w:val="22"/>
        </w:rPr>
        <w:t>Отчет о реализации товара ТМ Леденцовая фабрика</w:t>
      </w:r>
      <w:r w:rsidR="00B1104B" w:rsidRPr="00914770">
        <w:rPr>
          <w:b/>
          <w:sz w:val="22"/>
          <w:szCs w:val="22"/>
        </w:rPr>
        <w:t xml:space="preserve"> (ежеквартально)</w:t>
      </w:r>
    </w:p>
    <w:p w:rsidR="003C424F" w:rsidRDefault="003C424F">
      <w:pPr>
        <w:rPr>
          <w:sz w:val="22"/>
          <w:szCs w:val="22"/>
        </w:rPr>
      </w:pPr>
    </w:p>
    <w:p w:rsidR="005C68ED" w:rsidRPr="001A1F02" w:rsidRDefault="005C68ED" w:rsidP="005C68ED">
      <w:pPr>
        <w:jc w:val="right"/>
        <w:rPr>
          <w:i/>
          <w:sz w:val="22"/>
          <w:szCs w:val="22"/>
        </w:rPr>
      </w:pPr>
      <w:r w:rsidRPr="001A1F02">
        <w:rPr>
          <w:i/>
          <w:sz w:val="22"/>
          <w:szCs w:val="22"/>
        </w:rPr>
        <w:t>Таблица 1</w:t>
      </w:r>
    </w:p>
    <w:p w:rsidR="003C424F" w:rsidRDefault="003C424F">
      <w:pPr>
        <w:rPr>
          <w:sz w:val="22"/>
          <w:szCs w:val="22"/>
        </w:rPr>
      </w:pPr>
    </w:p>
    <w:tbl>
      <w:tblPr>
        <w:tblStyle w:val="a5"/>
        <w:tblW w:w="10491" w:type="dxa"/>
        <w:tblInd w:w="108" w:type="dxa"/>
        <w:tblLook w:val="04A0"/>
      </w:tblPr>
      <w:tblGrid>
        <w:gridCol w:w="1276"/>
        <w:gridCol w:w="1560"/>
        <w:gridCol w:w="5301"/>
        <w:gridCol w:w="2354"/>
      </w:tblGrid>
      <w:tr w:rsidR="005C68ED" w:rsidTr="005C68ED">
        <w:trPr>
          <w:trHeight w:val="276"/>
        </w:trPr>
        <w:tc>
          <w:tcPr>
            <w:tcW w:w="1276" w:type="dxa"/>
          </w:tcPr>
          <w:p w:rsidR="005C68ED" w:rsidRDefault="005C68ED">
            <w:pPr>
              <w:rPr>
                <w:sz w:val="22"/>
                <w:szCs w:val="22"/>
              </w:rPr>
            </w:pPr>
            <w:r>
              <w:rPr>
                <w:sz w:val="22"/>
                <w:szCs w:val="22"/>
              </w:rPr>
              <w:t>№</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560" w:type="dxa"/>
          </w:tcPr>
          <w:p w:rsidR="005C68ED" w:rsidRDefault="005C68ED">
            <w:pPr>
              <w:rPr>
                <w:sz w:val="22"/>
                <w:szCs w:val="22"/>
              </w:rPr>
            </w:pPr>
            <w:r>
              <w:rPr>
                <w:sz w:val="22"/>
                <w:szCs w:val="22"/>
              </w:rPr>
              <w:t>Артикул</w:t>
            </w:r>
            <w:r w:rsidRPr="001A1F02">
              <w:rPr>
                <w:sz w:val="22"/>
                <w:szCs w:val="22"/>
              </w:rPr>
              <w:t>*</w:t>
            </w:r>
          </w:p>
        </w:tc>
        <w:tc>
          <w:tcPr>
            <w:tcW w:w="5301" w:type="dxa"/>
          </w:tcPr>
          <w:p w:rsidR="005C68ED" w:rsidRDefault="005C68ED" w:rsidP="00DC57B9">
            <w:pPr>
              <w:rPr>
                <w:sz w:val="22"/>
                <w:szCs w:val="22"/>
              </w:rPr>
            </w:pPr>
            <w:r>
              <w:rPr>
                <w:sz w:val="22"/>
                <w:szCs w:val="22"/>
              </w:rPr>
              <w:t>Наименование продукции</w:t>
            </w:r>
          </w:p>
        </w:tc>
        <w:tc>
          <w:tcPr>
            <w:tcW w:w="2354" w:type="dxa"/>
          </w:tcPr>
          <w:p w:rsidR="005C68ED" w:rsidRDefault="005C68ED">
            <w:pPr>
              <w:rPr>
                <w:sz w:val="22"/>
                <w:szCs w:val="22"/>
              </w:rPr>
            </w:pPr>
            <w:r>
              <w:rPr>
                <w:sz w:val="22"/>
                <w:szCs w:val="22"/>
              </w:rPr>
              <w:t>Кол-во проданного товара, шт.</w:t>
            </w:r>
          </w:p>
        </w:tc>
      </w:tr>
      <w:tr w:rsidR="005C68ED" w:rsidTr="005C68ED">
        <w:trPr>
          <w:trHeight w:val="276"/>
        </w:trPr>
        <w:tc>
          <w:tcPr>
            <w:tcW w:w="1276" w:type="dxa"/>
          </w:tcPr>
          <w:p w:rsidR="005C68ED" w:rsidRDefault="005C68ED">
            <w:pPr>
              <w:rPr>
                <w:sz w:val="22"/>
                <w:szCs w:val="22"/>
              </w:rPr>
            </w:pPr>
          </w:p>
        </w:tc>
        <w:tc>
          <w:tcPr>
            <w:tcW w:w="1560" w:type="dxa"/>
          </w:tcPr>
          <w:p w:rsidR="005C68ED" w:rsidRDefault="005C68ED">
            <w:pPr>
              <w:rPr>
                <w:sz w:val="22"/>
                <w:szCs w:val="22"/>
              </w:rPr>
            </w:pPr>
          </w:p>
        </w:tc>
        <w:tc>
          <w:tcPr>
            <w:tcW w:w="5301" w:type="dxa"/>
          </w:tcPr>
          <w:p w:rsidR="005C68ED" w:rsidRDefault="005C68ED">
            <w:pPr>
              <w:rPr>
                <w:sz w:val="22"/>
                <w:szCs w:val="22"/>
              </w:rPr>
            </w:pPr>
          </w:p>
        </w:tc>
        <w:tc>
          <w:tcPr>
            <w:tcW w:w="2354" w:type="dxa"/>
          </w:tcPr>
          <w:p w:rsidR="005C68ED" w:rsidRDefault="005C68ED">
            <w:pPr>
              <w:rPr>
                <w:sz w:val="22"/>
                <w:szCs w:val="22"/>
              </w:rPr>
            </w:pPr>
          </w:p>
        </w:tc>
      </w:tr>
      <w:tr w:rsidR="005C68ED" w:rsidTr="005C68ED">
        <w:trPr>
          <w:trHeight w:val="276"/>
        </w:trPr>
        <w:tc>
          <w:tcPr>
            <w:tcW w:w="1276" w:type="dxa"/>
          </w:tcPr>
          <w:p w:rsidR="005C68ED" w:rsidRDefault="005C68ED">
            <w:pPr>
              <w:rPr>
                <w:sz w:val="22"/>
                <w:szCs w:val="22"/>
              </w:rPr>
            </w:pPr>
          </w:p>
        </w:tc>
        <w:tc>
          <w:tcPr>
            <w:tcW w:w="1560" w:type="dxa"/>
          </w:tcPr>
          <w:p w:rsidR="005C68ED" w:rsidRDefault="005C68ED">
            <w:pPr>
              <w:rPr>
                <w:sz w:val="22"/>
                <w:szCs w:val="22"/>
              </w:rPr>
            </w:pPr>
          </w:p>
        </w:tc>
        <w:tc>
          <w:tcPr>
            <w:tcW w:w="5301" w:type="dxa"/>
          </w:tcPr>
          <w:p w:rsidR="005C68ED" w:rsidRDefault="005C68ED">
            <w:pPr>
              <w:rPr>
                <w:sz w:val="22"/>
                <w:szCs w:val="22"/>
              </w:rPr>
            </w:pPr>
          </w:p>
        </w:tc>
        <w:tc>
          <w:tcPr>
            <w:tcW w:w="2354" w:type="dxa"/>
          </w:tcPr>
          <w:p w:rsidR="005C68ED" w:rsidRDefault="005C68ED">
            <w:pPr>
              <w:rPr>
                <w:sz w:val="22"/>
                <w:szCs w:val="22"/>
              </w:rPr>
            </w:pPr>
          </w:p>
        </w:tc>
      </w:tr>
      <w:tr w:rsidR="005C68ED" w:rsidTr="005C68ED">
        <w:trPr>
          <w:trHeight w:val="276"/>
        </w:trPr>
        <w:tc>
          <w:tcPr>
            <w:tcW w:w="1276" w:type="dxa"/>
          </w:tcPr>
          <w:p w:rsidR="005C68ED" w:rsidRDefault="005C68ED">
            <w:pPr>
              <w:rPr>
                <w:sz w:val="22"/>
                <w:szCs w:val="22"/>
              </w:rPr>
            </w:pPr>
          </w:p>
        </w:tc>
        <w:tc>
          <w:tcPr>
            <w:tcW w:w="1560" w:type="dxa"/>
          </w:tcPr>
          <w:p w:rsidR="005C68ED" w:rsidRDefault="005C68ED">
            <w:pPr>
              <w:rPr>
                <w:sz w:val="22"/>
                <w:szCs w:val="22"/>
              </w:rPr>
            </w:pPr>
          </w:p>
        </w:tc>
        <w:tc>
          <w:tcPr>
            <w:tcW w:w="5301" w:type="dxa"/>
          </w:tcPr>
          <w:p w:rsidR="005C68ED" w:rsidRDefault="005C68ED">
            <w:pPr>
              <w:rPr>
                <w:sz w:val="22"/>
                <w:szCs w:val="22"/>
              </w:rPr>
            </w:pPr>
          </w:p>
        </w:tc>
        <w:tc>
          <w:tcPr>
            <w:tcW w:w="2354" w:type="dxa"/>
          </w:tcPr>
          <w:p w:rsidR="005C68ED" w:rsidRDefault="005C68ED">
            <w:pPr>
              <w:rPr>
                <w:sz w:val="22"/>
                <w:szCs w:val="22"/>
              </w:rPr>
            </w:pPr>
          </w:p>
        </w:tc>
      </w:tr>
      <w:tr w:rsidR="005C68ED" w:rsidTr="005C68ED">
        <w:trPr>
          <w:trHeight w:val="276"/>
        </w:trPr>
        <w:tc>
          <w:tcPr>
            <w:tcW w:w="1276" w:type="dxa"/>
          </w:tcPr>
          <w:p w:rsidR="005C68ED" w:rsidRDefault="005C68ED">
            <w:pPr>
              <w:rPr>
                <w:sz w:val="22"/>
                <w:szCs w:val="22"/>
              </w:rPr>
            </w:pPr>
          </w:p>
        </w:tc>
        <w:tc>
          <w:tcPr>
            <w:tcW w:w="1560" w:type="dxa"/>
          </w:tcPr>
          <w:p w:rsidR="005C68ED" w:rsidRDefault="005C68ED">
            <w:pPr>
              <w:rPr>
                <w:sz w:val="22"/>
                <w:szCs w:val="22"/>
              </w:rPr>
            </w:pPr>
          </w:p>
        </w:tc>
        <w:tc>
          <w:tcPr>
            <w:tcW w:w="5301" w:type="dxa"/>
          </w:tcPr>
          <w:p w:rsidR="005C68ED" w:rsidRDefault="005C68ED">
            <w:pPr>
              <w:rPr>
                <w:sz w:val="22"/>
                <w:szCs w:val="22"/>
              </w:rPr>
            </w:pPr>
          </w:p>
        </w:tc>
        <w:tc>
          <w:tcPr>
            <w:tcW w:w="2354" w:type="dxa"/>
          </w:tcPr>
          <w:p w:rsidR="005C68ED" w:rsidRDefault="005C68ED">
            <w:pPr>
              <w:rPr>
                <w:sz w:val="22"/>
                <w:szCs w:val="22"/>
              </w:rPr>
            </w:pPr>
          </w:p>
        </w:tc>
      </w:tr>
      <w:tr w:rsidR="005C68ED" w:rsidTr="005C68ED">
        <w:trPr>
          <w:trHeight w:val="276"/>
        </w:trPr>
        <w:tc>
          <w:tcPr>
            <w:tcW w:w="1276" w:type="dxa"/>
          </w:tcPr>
          <w:p w:rsidR="005C68ED" w:rsidRDefault="005C68ED">
            <w:pPr>
              <w:rPr>
                <w:sz w:val="22"/>
                <w:szCs w:val="22"/>
              </w:rPr>
            </w:pPr>
          </w:p>
        </w:tc>
        <w:tc>
          <w:tcPr>
            <w:tcW w:w="1560" w:type="dxa"/>
          </w:tcPr>
          <w:p w:rsidR="005C68ED" w:rsidRDefault="005C68ED">
            <w:pPr>
              <w:rPr>
                <w:sz w:val="22"/>
                <w:szCs w:val="22"/>
              </w:rPr>
            </w:pPr>
          </w:p>
        </w:tc>
        <w:tc>
          <w:tcPr>
            <w:tcW w:w="5301" w:type="dxa"/>
          </w:tcPr>
          <w:p w:rsidR="005C68ED" w:rsidRDefault="005C68ED">
            <w:pPr>
              <w:rPr>
                <w:sz w:val="22"/>
                <w:szCs w:val="22"/>
              </w:rPr>
            </w:pPr>
          </w:p>
        </w:tc>
        <w:tc>
          <w:tcPr>
            <w:tcW w:w="2354" w:type="dxa"/>
          </w:tcPr>
          <w:p w:rsidR="005C68ED" w:rsidRDefault="005C68ED">
            <w:pPr>
              <w:rPr>
                <w:sz w:val="22"/>
                <w:szCs w:val="22"/>
              </w:rPr>
            </w:pPr>
          </w:p>
        </w:tc>
      </w:tr>
      <w:tr w:rsidR="005C68ED" w:rsidTr="005C68ED">
        <w:trPr>
          <w:trHeight w:val="276"/>
        </w:trPr>
        <w:tc>
          <w:tcPr>
            <w:tcW w:w="1276" w:type="dxa"/>
          </w:tcPr>
          <w:p w:rsidR="005C68ED" w:rsidRDefault="005C68ED">
            <w:pPr>
              <w:rPr>
                <w:sz w:val="22"/>
                <w:szCs w:val="22"/>
              </w:rPr>
            </w:pPr>
          </w:p>
        </w:tc>
        <w:tc>
          <w:tcPr>
            <w:tcW w:w="1560" w:type="dxa"/>
          </w:tcPr>
          <w:p w:rsidR="005C68ED" w:rsidRDefault="005C68ED">
            <w:pPr>
              <w:rPr>
                <w:sz w:val="22"/>
                <w:szCs w:val="22"/>
              </w:rPr>
            </w:pPr>
          </w:p>
        </w:tc>
        <w:tc>
          <w:tcPr>
            <w:tcW w:w="5301" w:type="dxa"/>
          </w:tcPr>
          <w:p w:rsidR="005C68ED" w:rsidRDefault="005C68ED">
            <w:pPr>
              <w:rPr>
                <w:sz w:val="22"/>
                <w:szCs w:val="22"/>
              </w:rPr>
            </w:pPr>
          </w:p>
        </w:tc>
        <w:tc>
          <w:tcPr>
            <w:tcW w:w="2354" w:type="dxa"/>
          </w:tcPr>
          <w:p w:rsidR="005C68ED" w:rsidRDefault="005C68ED">
            <w:pPr>
              <w:rPr>
                <w:sz w:val="22"/>
                <w:szCs w:val="22"/>
              </w:rPr>
            </w:pPr>
          </w:p>
        </w:tc>
      </w:tr>
      <w:tr w:rsidR="005C68ED" w:rsidTr="005C68ED">
        <w:trPr>
          <w:trHeight w:val="276"/>
        </w:trPr>
        <w:tc>
          <w:tcPr>
            <w:tcW w:w="1276" w:type="dxa"/>
          </w:tcPr>
          <w:p w:rsidR="005C68ED" w:rsidRDefault="005C68ED">
            <w:pPr>
              <w:rPr>
                <w:sz w:val="22"/>
                <w:szCs w:val="22"/>
              </w:rPr>
            </w:pPr>
          </w:p>
        </w:tc>
        <w:tc>
          <w:tcPr>
            <w:tcW w:w="1560" w:type="dxa"/>
          </w:tcPr>
          <w:p w:rsidR="005C68ED" w:rsidRDefault="005C68ED">
            <w:pPr>
              <w:rPr>
                <w:sz w:val="22"/>
                <w:szCs w:val="22"/>
              </w:rPr>
            </w:pPr>
          </w:p>
        </w:tc>
        <w:tc>
          <w:tcPr>
            <w:tcW w:w="5301" w:type="dxa"/>
          </w:tcPr>
          <w:p w:rsidR="005C68ED" w:rsidRDefault="005C68ED">
            <w:pPr>
              <w:rPr>
                <w:sz w:val="22"/>
                <w:szCs w:val="22"/>
              </w:rPr>
            </w:pPr>
          </w:p>
        </w:tc>
        <w:tc>
          <w:tcPr>
            <w:tcW w:w="2354" w:type="dxa"/>
          </w:tcPr>
          <w:p w:rsidR="005C68ED" w:rsidRDefault="005C68ED">
            <w:pPr>
              <w:rPr>
                <w:sz w:val="22"/>
                <w:szCs w:val="22"/>
              </w:rPr>
            </w:pPr>
          </w:p>
        </w:tc>
      </w:tr>
    </w:tbl>
    <w:p w:rsidR="00D50050" w:rsidRDefault="00D50050">
      <w:pPr>
        <w:rPr>
          <w:sz w:val="22"/>
          <w:szCs w:val="22"/>
        </w:rPr>
      </w:pPr>
    </w:p>
    <w:p w:rsidR="00D50050" w:rsidRDefault="00D50050">
      <w:pPr>
        <w:rPr>
          <w:sz w:val="22"/>
          <w:szCs w:val="22"/>
        </w:rPr>
      </w:pPr>
    </w:p>
    <w:p w:rsidR="00D50050" w:rsidRDefault="00D50050">
      <w:pPr>
        <w:rPr>
          <w:sz w:val="22"/>
          <w:szCs w:val="22"/>
        </w:rPr>
      </w:pPr>
    </w:p>
    <w:p w:rsidR="00D50050" w:rsidRDefault="00D50050">
      <w:pPr>
        <w:rPr>
          <w:sz w:val="22"/>
          <w:szCs w:val="22"/>
        </w:rPr>
      </w:pPr>
    </w:p>
    <w:p w:rsidR="00D50050" w:rsidRPr="001A1F02" w:rsidRDefault="005C68ED" w:rsidP="005C68ED">
      <w:pPr>
        <w:jc w:val="right"/>
        <w:rPr>
          <w:i/>
          <w:sz w:val="22"/>
          <w:szCs w:val="22"/>
        </w:rPr>
      </w:pPr>
      <w:r w:rsidRPr="001A1F02">
        <w:rPr>
          <w:i/>
          <w:sz w:val="22"/>
          <w:szCs w:val="22"/>
        </w:rPr>
        <w:t>Таблица 2</w:t>
      </w:r>
    </w:p>
    <w:tbl>
      <w:tblPr>
        <w:tblStyle w:val="a5"/>
        <w:tblW w:w="0" w:type="auto"/>
        <w:tblLook w:val="04A0"/>
      </w:tblPr>
      <w:tblGrid>
        <w:gridCol w:w="1743"/>
        <w:gridCol w:w="2068"/>
        <w:gridCol w:w="1831"/>
        <w:gridCol w:w="1673"/>
        <w:gridCol w:w="1709"/>
        <w:gridCol w:w="1785"/>
      </w:tblGrid>
      <w:tr w:rsidR="00506F41" w:rsidTr="00506F41">
        <w:tc>
          <w:tcPr>
            <w:tcW w:w="1743" w:type="dxa"/>
          </w:tcPr>
          <w:p w:rsidR="005C68ED" w:rsidRDefault="005C68ED">
            <w:pPr>
              <w:rPr>
                <w:sz w:val="22"/>
                <w:szCs w:val="22"/>
              </w:rPr>
            </w:pPr>
            <w:r>
              <w:rPr>
                <w:sz w:val="22"/>
                <w:szCs w:val="22"/>
              </w:rPr>
              <w:t>Кол-во СП/Выручка, руб.</w:t>
            </w:r>
          </w:p>
        </w:tc>
        <w:tc>
          <w:tcPr>
            <w:tcW w:w="2068" w:type="dxa"/>
          </w:tcPr>
          <w:p w:rsidR="005C68ED" w:rsidRDefault="005C68ED">
            <w:pPr>
              <w:rPr>
                <w:sz w:val="22"/>
                <w:szCs w:val="22"/>
              </w:rPr>
            </w:pPr>
            <w:r>
              <w:rPr>
                <w:sz w:val="22"/>
                <w:szCs w:val="22"/>
              </w:rPr>
              <w:t>Кол-во магазинов/Выручка</w:t>
            </w:r>
          </w:p>
        </w:tc>
        <w:tc>
          <w:tcPr>
            <w:tcW w:w="1831" w:type="dxa"/>
          </w:tcPr>
          <w:p w:rsidR="005C68ED" w:rsidRDefault="005C68ED">
            <w:pPr>
              <w:rPr>
                <w:sz w:val="22"/>
                <w:szCs w:val="22"/>
              </w:rPr>
            </w:pPr>
            <w:r>
              <w:rPr>
                <w:sz w:val="22"/>
                <w:szCs w:val="22"/>
              </w:rPr>
              <w:t>Количество мастер классов/Выручка</w:t>
            </w:r>
          </w:p>
        </w:tc>
        <w:tc>
          <w:tcPr>
            <w:tcW w:w="1673" w:type="dxa"/>
          </w:tcPr>
          <w:p w:rsidR="005C68ED" w:rsidRDefault="005C68ED">
            <w:pPr>
              <w:rPr>
                <w:sz w:val="22"/>
                <w:szCs w:val="22"/>
              </w:rPr>
            </w:pPr>
            <w:r>
              <w:rPr>
                <w:sz w:val="22"/>
                <w:szCs w:val="22"/>
              </w:rPr>
              <w:t>Выручка с торговой точки</w:t>
            </w:r>
          </w:p>
        </w:tc>
        <w:tc>
          <w:tcPr>
            <w:tcW w:w="1709" w:type="dxa"/>
          </w:tcPr>
          <w:p w:rsidR="005C68ED" w:rsidRDefault="005C68ED">
            <w:pPr>
              <w:rPr>
                <w:sz w:val="22"/>
                <w:szCs w:val="22"/>
              </w:rPr>
            </w:pPr>
            <w:r>
              <w:rPr>
                <w:sz w:val="22"/>
                <w:szCs w:val="22"/>
              </w:rPr>
              <w:t>Рекламный бюджет</w:t>
            </w:r>
          </w:p>
        </w:tc>
        <w:tc>
          <w:tcPr>
            <w:tcW w:w="1785" w:type="dxa"/>
          </w:tcPr>
          <w:p w:rsidR="005C68ED" w:rsidRDefault="005C68ED">
            <w:pPr>
              <w:rPr>
                <w:sz w:val="22"/>
                <w:szCs w:val="22"/>
              </w:rPr>
            </w:pPr>
            <w:r>
              <w:rPr>
                <w:sz w:val="22"/>
                <w:szCs w:val="22"/>
              </w:rPr>
              <w:t>Маркетинговые мероприятия</w:t>
            </w:r>
          </w:p>
        </w:tc>
      </w:tr>
      <w:tr w:rsidR="00506F41" w:rsidTr="00506F41">
        <w:tc>
          <w:tcPr>
            <w:tcW w:w="1743" w:type="dxa"/>
          </w:tcPr>
          <w:p w:rsidR="005C68ED" w:rsidRDefault="005C68ED">
            <w:pPr>
              <w:rPr>
                <w:sz w:val="22"/>
                <w:szCs w:val="22"/>
              </w:rPr>
            </w:pPr>
          </w:p>
          <w:p w:rsidR="00506F41" w:rsidRDefault="00506F41">
            <w:pPr>
              <w:rPr>
                <w:sz w:val="22"/>
                <w:szCs w:val="22"/>
              </w:rPr>
            </w:pPr>
          </w:p>
          <w:p w:rsidR="00506F41" w:rsidRDefault="00506F41">
            <w:pPr>
              <w:rPr>
                <w:sz w:val="22"/>
                <w:szCs w:val="22"/>
              </w:rPr>
            </w:pPr>
          </w:p>
          <w:p w:rsidR="00506F41" w:rsidRDefault="00506F41">
            <w:pPr>
              <w:rPr>
                <w:sz w:val="22"/>
                <w:szCs w:val="22"/>
              </w:rPr>
            </w:pPr>
          </w:p>
        </w:tc>
        <w:tc>
          <w:tcPr>
            <w:tcW w:w="2068" w:type="dxa"/>
          </w:tcPr>
          <w:p w:rsidR="005C68ED" w:rsidRDefault="005C68ED">
            <w:pPr>
              <w:rPr>
                <w:sz w:val="22"/>
                <w:szCs w:val="22"/>
              </w:rPr>
            </w:pPr>
          </w:p>
        </w:tc>
        <w:tc>
          <w:tcPr>
            <w:tcW w:w="1831" w:type="dxa"/>
          </w:tcPr>
          <w:p w:rsidR="005C68ED" w:rsidRDefault="005C68ED">
            <w:pPr>
              <w:rPr>
                <w:sz w:val="22"/>
                <w:szCs w:val="22"/>
              </w:rPr>
            </w:pPr>
          </w:p>
        </w:tc>
        <w:tc>
          <w:tcPr>
            <w:tcW w:w="1673" w:type="dxa"/>
          </w:tcPr>
          <w:p w:rsidR="005C68ED" w:rsidRDefault="005C68ED">
            <w:pPr>
              <w:rPr>
                <w:sz w:val="22"/>
                <w:szCs w:val="22"/>
              </w:rPr>
            </w:pPr>
          </w:p>
        </w:tc>
        <w:tc>
          <w:tcPr>
            <w:tcW w:w="1709" w:type="dxa"/>
          </w:tcPr>
          <w:p w:rsidR="005C68ED" w:rsidRDefault="005C68ED">
            <w:pPr>
              <w:rPr>
                <w:sz w:val="22"/>
                <w:szCs w:val="22"/>
              </w:rPr>
            </w:pPr>
          </w:p>
        </w:tc>
        <w:tc>
          <w:tcPr>
            <w:tcW w:w="1785" w:type="dxa"/>
          </w:tcPr>
          <w:p w:rsidR="005C68ED" w:rsidRDefault="005C68ED">
            <w:pPr>
              <w:rPr>
                <w:sz w:val="22"/>
                <w:szCs w:val="22"/>
              </w:rPr>
            </w:pPr>
          </w:p>
        </w:tc>
      </w:tr>
    </w:tbl>
    <w:p w:rsidR="005C68ED" w:rsidRDefault="005C68ED">
      <w:pPr>
        <w:rPr>
          <w:sz w:val="22"/>
          <w:szCs w:val="22"/>
        </w:rPr>
      </w:pPr>
    </w:p>
    <w:p w:rsidR="00D50050" w:rsidRDefault="00D50050">
      <w:pPr>
        <w:rPr>
          <w:sz w:val="22"/>
          <w:szCs w:val="22"/>
        </w:rPr>
      </w:pPr>
    </w:p>
    <w:p w:rsidR="00D50050" w:rsidRPr="001A1F02" w:rsidRDefault="005C68ED">
      <w:pPr>
        <w:rPr>
          <w:i/>
          <w:sz w:val="22"/>
          <w:szCs w:val="22"/>
        </w:rPr>
      </w:pPr>
      <w:r w:rsidRPr="001A1F02">
        <w:rPr>
          <w:i/>
          <w:sz w:val="22"/>
          <w:szCs w:val="22"/>
        </w:rPr>
        <w:t xml:space="preserve">*-перечень артикулов, </w:t>
      </w:r>
      <w:proofErr w:type="gramStart"/>
      <w:r w:rsidRPr="001A1F02">
        <w:rPr>
          <w:i/>
          <w:sz w:val="22"/>
          <w:szCs w:val="22"/>
        </w:rPr>
        <w:t>см</w:t>
      </w:r>
      <w:proofErr w:type="gramEnd"/>
      <w:r w:rsidRPr="001A1F02">
        <w:rPr>
          <w:i/>
          <w:sz w:val="22"/>
          <w:szCs w:val="22"/>
        </w:rPr>
        <w:t>. Приложение №</w:t>
      </w:r>
      <w:r w:rsidR="0047082A">
        <w:rPr>
          <w:i/>
          <w:sz w:val="22"/>
          <w:szCs w:val="22"/>
        </w:rPr>
        <w:t>5</w:t>
      </w:r>
      <w:r w:rsidRPr="001A1F02">
        <w:rPr>
          <w:i/>
          <w:sz w:val="22"/>
          <w:szCs w:val="22"/>
        </w:rPr>
        <w:t xml:space="preserve"> </w:t>
      </w:r>
    </w:p>
    <w:p w:rsidR="00D50050" w:rsidRDefault="00D50050">
      <w:pPr>
        <w:rPr>
          <w:sz w:val="22"/>
          <w:szCs w:val="22"/>
        </w:rPr>
      </w:pPr>
    </w:p>
    <w:p w:rsidR="001A1F02" w:rsidRDefault="001A1F02">
      <w:pPr>
        <w:rPr>
          <w:sz w:val="22"/>
          <w:szCs w:val="22"/>
        </w:rPr>
      </w:pPr>
    </w:p>
    <w:p w:rsidR="001A1F02" w:rsidRDefault="001A1F02">
      <w:pPr>
        <w:rPr>
          <w:sz w:val="22"/>
          <w:szCs w:val="22"/>
        </w:rPr>
      </w:pPr>
    </w:p>
    <w:p w:rsidR="001A1F02" w:rsidRDefault="001A1F02">
      <w:pPr>
        <w:rPr>
          <w:sz w:val="22"/>
          <w:szCs w:val="22"/>
        </w:rPr>
      </w:pPr>
    </w:p>
    <w:p w:rsidR="001A1F02" w:rsidRDefault="001A1F02">
      <w:pPr>
        <w:rPr>
          <w:sz w:val="22"/>
          <w:szCs w:val="22"/>
        </w:rPr>
      </w:pPr>
    </w:p>
    <w:p w:rsidR="00D50050" w:rsidRDefault="00D50050">
      <w:pPr>
        <w:rPr>
          <w:sz w:val="22"/>
          <w:szCs w:val="22"/>
        </w:rPr>
      </w:pPr>
    </w:p>
    <w:p w:rsidR="00D50050" w:rsidRDefault="00D50050">
      <w:pPr>
        <w:rPr>
          <w:sz w:val="22"/>
          <w:szCs w:val="22"/>
        </w:rPr>
      </w:pPr>
    </w:p>
    <w:p w:rsidR="00D50050" w:rsidRDefault="00D50050">
      <w:pPr>
        <w:rPr>
          <w:sz w:val="22"/>
          <w:szCs w:val="22"/>
        </w:rPr>
      </w:pPr>
    </w:p>
    <w:tbl>
      <w:tblPr>
        <w:tblW w:w="10942" w:type="dxa"/>
        <w:tblInd w:w="-34" w:type="dxa"/>
        <w:tblLayout w:type="fixed"/>
        <w:tblLook w:val="0000"/>
      </w:tblPr>
      <w:tblGrid>
        <w:gridCol w:w="5542"/>
        <w:gridCol w:w="5400"/>
      </w:tblGrid>
      <w:tr w:rsidR="00D50050" w:rsidRPr="0071124D" w:rsidTr="00DC57B9">
        <w:tc>
          <w:tcPr>
            <w:tcW w:w="5542" w:type="dxa"/>
          </w:tcPr>
          <w:p w:rsidR="00D50050" w:rsidRPr="0071124D" w:rsidRDefault="00D50050" w:rsidP="00DC57B9">
            <w:pPr>
              <w:pStyle w:val="13"/>
              <w:widowControl/>
              <w:snapToGrid w:val="0"/>
              <w:spacing w:before="120"/>
              <w:rPr>
                <w:rFonts w:ascii="Times New Roman" w:hAnsi="Times New Roman"/>
                <w:b/>
                <w:bCs/>
                <w:caps/>
                <w:sz w:val="22"/>
                <w:szCs w:val="22"/>
              </w:rPr>
            </w:pPr>
            <w:r w:rsidRPr="0071124D">
              <w:rPr>
                <w:rFonts w:ascii="Times New Roman" w:hAnsi="Times New Roman"/>
                <w:b/>
                <w:bCs/>
                <w:caps/>
                <w:sz w:val="22"/>
                <w:szCs w:val="22"/>
              </w:rPr>
              <w:t>продавец:</w:t>
            </w:r>
          </w:p>
          <w:p w:rsidR="00D50050" w:rsidRPr="0071124D" w:rsidRDefault="0071124D" w:rsidP="00DC57B9">
            <w:pPr>
              <w:pStyle w:val="13"/>
              <w:widowControl/>
              <w:snapToGrid w:val="0"/>
              <w:spacing w:before="120"/>
              <w:rPr>
                <w:rFonts w:ascii="Times New Roman" w:hAnsi="Times New Roman"/>
                <w:sz w:val="22"/>
                <w:szCs w:val="22"/>
              </w:rPr>
            </w:pPr>
            <w:r w:rsidRPr="0071124D">
              <w:rPr>
                <w:rFonts w:ascii="Times New Roman" w:hAnsi="Times New Roman"/>
                <w:sz w:val="22"/>
                <w:szCs w:val="22"/>
              </w:rPr>
              <w:t>ООО «Компания «</w:t>
            </w:r>
            <w:proofErr w:type="spellStart"/>
            <w:r w:rsidRPr="0071124D">
              <w:rPr>
                <w:rFonts w:ascii="Times New Roman" w:hAnsi="Times New Roman"/>
                <w:sz w:val="22"/>
                <w:szCs w:val="22"/>
              </w:rPr>
              <w:t>Си-Эн-Си</w:t>
            </w:r>
            <w:proofErr w:type="spellEnd"/>
            <w:r w:rsidRPr="0071124D">
              <w:rPr>
                <w:rFonts w:ascii="Times New Roman" w:hAnsi="Times New Roman"/>
                <w:sz w:val="22"/>
                <w:szCs w:val="22"/>
              </w:rPr>
              <w:t xml:space="preserve"> Машин»</w:t>
            </w:r>
            <w:r w:rsidR="00D50050" w:rsidRPr="0071124D">
              <w:rPr>
                <w:rFonts w:ascii="Times New Roman" w:hAnsi="Times New Roman"/>
                <w:sz w:val="22"/>
                <w:szCs w:val="22"/>
              </w:rPr>
              <w:t xml:space="preserve"> </w:t>
            </w:r>
          </w:p>
          <w:p w:rsidR="00D50050" w:rsidRPr="0071124D" w:rsidRDefault="00D50050" w:rsidP="00DC57B9">
            <w:pPr>
              <w:pStyle w:val="13"/>
              <w:widowControl/>
              <w:spacing w:before="120"/>
              <w:rPr>
                <w:rFonts w:ascii="Times New Roman" w:hAnsi="Times New Roman"/>
                <w:sz w:val="22"/>
                <w:szCs w:val="22"/>
              </w:rPr>
            </w:pPr>
          </w:p>
          <w:p w:rsidR="0071124D" w:rsidRDefault="0071124D" w:rsidP="00DC57B9">
            <w:pPr>
              <w:pStyle w:val="13"/>
              <w:widowControl/>
              <w:spacing w:before="120"/>
              <w:rPr>
                <w:rFonts w:ascii="Times New Roman" w:hAnsi="Times New Roman"/>
                <w:sz w:val="22"/>
                <w:szCs w:val="22"/>
              </w:rPr>
            </w:pPr>
          </w:p>
          <w:p w:rsidR="00D50050" w:rsidRPr="0071124D" w:rsidRDefault="0071124D" w:rsidP="00DC57B9">
            <w:pPr>
              <w:pStyle w:val="13"/>
              <w:widowControl/>
              <w:spacing w:before="120"/>
              <w:rPr>
                <w:rFonts w:ascii="Times New Roman" w:hAnsi="Times New Roman"/>
                <w:sz w:val="22"/>
                <w:szCs w:val="22"/>
              </w:rPr>
            </w:pPr>
            <w:r w:rsidRPr="0071124D">
              <w:rPr>
                <w:rFonts w:ascii="Times New Roman" w:hAnsi="Times New Roman"/>
                <w:sz w:val="22"/>
                <w:szCs w:val="22"/>
              </w:rPr>
              <w:t>Н.В. Маше</w:t>
            </w:r>
            <w:r w:rsidR="00D50050" w:rsidRPr="0071124D">
              <w:rPr>
                <w:rFonts w:ascii="Times New Roman" w:hAnsi="Times New Roman"/>
                <w:sz w:val="22"/>
                <w:szCs w:val="22"/>
              </w:rPr>
              <w:t xml:space="preserve"> /___________________/</w:t>
            </w:r>
          </w:p>
          <w:p w:rsidR="00D50050" w:rsidRPr="0071124D" w:rsidRDefault="00D50050" w:rsidP="00DC57B9">
            <w:pPr>
              <w:pStyle w:val="13"/>
              <w:widowControl/>
              <w:spacing w:before="120"/>
              <w:rPr>
                <w:rFonts w:ascii="Times New Roman" w:hAnsi="Times New Roman"/>
                <w:sz w:val="22"/>
                <w:szCs w:val="22"/>
              </w:rPr>
            </w:pPr>
            <w:r w:rsidRPr="0071124D">
              <w:rPr>
                <w:rFonts w:ascii="Times New Roman" w:hAnsi="Times New Roman"/>
                <w:sz w:val="22"/>
                <w:szCs w:val="22"/>
              </w:rPr>
              <w:t xml:space="preserve">                                  М. п.</w:t>
            </w:r>
          </w:p>
        </w:tc>
        <w:tc>
          <w:tcPr>
            <w:tcW w:w="5400" w:type="dxa"/>
          </w:tcPr>
          <w:p w:rsidR="00D50050" w:rsidRPr="0071124D" w:rsidRDefault="00D50050" w:rsidP="00DC57B9">
            <w:pPr>
              <w:pStyle w:val="13"/>
              <w:widowControl/>
              <w:spacing w:before="120"/>
              <w:rPr>
                <w:rFonts w:ascii="Times New Roman" w:hAnsi="Times New Roman"/>
                <w:b/>
                <w:sz w:val="22"/>
                <w:szCs w:val="22"/>
              </w:rPr>
            </w:pPr>
            <w:r w:rsidRPr="0071124D">
              <w:rPr>
                <w:rFonts w:ascii="Times New Roman" w:hAnsi="Times New Roman"/>
                <w:b/>
                <w:sz w:val="22"/>
                <w:szCs w:val="22"/>
              </w:rPr>
              <w:t>ДИЛЕР:</w:t>
            </w:r>
          </w:p>
          <w:p w:rsidR="00D67400" w:rsidRDefault="00D67400" w:rsidP="00DC57B9">
            <w:pPr>
              <w:pStyle w:val="13"/>
              <w:widowControl/>
              <w:spacing w:before="120"/>
              <w:rPr>
                <w:rFonts w:ascii="Times New Roman" w:hAnsi="Times New Roman"/>
                <w:sz w:val="22"/>
                <w:szCs w:val="22"/>
              </w:rPr>
            </w:pPr>
          </w:p>
          <w:p w:rsidR="00D67400" w:rsidRDefault="00D67400" w:rsidP="00DC57B9">
            <w:pPr>
              <w:pStyle w:val="13"/>
              <w:widowControl/>
              <w:spacing w:before="120"/>
              <w:rPr>
                <w:rFonts w:ascii="Times New Roman" w:hAnsi="Times New Roman"/>
                <w:sz w:val="22"/>
                <w:szCs w:val="22"/>
              </w:rPr>
            </w:pPr>
          </w:p>
          <w:p w:rsidR="0026492F" w:rsidRDefault="0026492F" w:rsidP="00DC57B9">
            <w:pPr>
              <w:pStyle w:val="13"/>
              <w:widowControl/>
              <w:spacing w:before="120"/>
              <w:rPr>
                <w:rFonts w:ascii="Times New Roman" w:hAnsi="Times New Roman"/>
                <w:sz w:val="22"/>
                <w:szCs w:val="22"/>
              </w:rPr>
            </w:pPr>
          </w:p>
          <w:p w:rsidR="00AB6CCE" w:rsidRDefault="00AB6CCE" w:rsidP="00DC57B9">
            <w:pPr>
              <w:pStyle w:val="13"/>
              <w:widowControl/>
              <w:spacing w:before="120"/>
              <w:rPr>
                <w:rFonts w:ascii="Times New Roman" w:hAnsi="Times New Roman"/>
                <w:sz w:val="22"/>
                <w:szCs w:val="22"/>
              </w:rPr>
            </w:pPr>
            <w:r>
              <w:rPr>
                <w:rFonts w:ascii="Times New Roman" w:hAnsi="Times New Roman"/>
                <w:sz w:val="22"/>
                <w:szCs w:val="22"/>
              </w:rPr>
              <w:t>/________________/</w:t>
            </w:r>
          </w:p>
          <w:p w:rsidR="0071124D" w:rsidRPr="0071124D" w:rsidRDefault="00AB6CCE" w:rsidP="00DC57B9">
            <w:pPr>
              <w:pStyle w:val="13"/>
              <w:widowControl/>
              <w:spacing w:before="120"/>
              <w:rPr>
                <w:rFonts w:ascii="Times New Roman" w:hAnsi="Times New Roman"/>
                <w:sz w:val="22"/>
                <w:szCs w:val="22"/>
              </w:rPr>
            </w:pPr>
            <w:r>
              <w:rPr>
                <w:rFonts w:ascii="Times New Roman" w:hAnsi="Times New Roman"/>
                <w:sz w:val="22"/>
                <w:szCs w:val="22"/>
              </w:rPr>
              <w:t xml:space="preserve">                                     </w:t>
            </w:r>
            <w:r w:rsidR="0071124D" w:rsidRPr="0071124D">
              <w:rPr>
                <w:rFonts w:ascii="Times New Roman" w:hAnsi="Times New Roman"/>
                <w:sz w:val="22"/>
                <w:szCs w:val="22"/>
              </w:rPr>
              <w:t>М.п.</w:t>
            </w:r>
          </w:p>
          <w:p w:rsidR="0071124D" w:rsidRPr="0071124D" w:rsidRDefault="0071124D" w:rsidP="00DC57B9">
            <w:pPr>
              <w:pStyle w:val="13"/>
              <w:widowControl/>
              <w:spacing w:before="120"/>
              <w:rPr>
                <w:rFonts w:ascii="Times New Roman" w:hAnsi="Times New Roman"/>
                <w:sz w:val="22"/>
                <w:szCs w:val="22"/>
              </w:rPr>
            </w:pPr>
          </w:p>
        </w:tc>
      </w:tr>
    </w:tbl>
    <w:p w:rsidR="001A1F02" w:rsidRDefault="001A1F02" w:rsidP="00206C15">
      <w:pPr>
        <w:spacing w:before="120"/>
        <w:jc w:val="right"/>
        <w:rPr>
          <w:sz w:val="22"/>
          <w:szCs w:val="22"/>
        </w:rPr>
      </w:pPr>
    </w:p>
    <w:p w:rsidR="001A1F02" w:rsidRDefault="001A1F02">
      <w:pPr>
        <w:rPr>
          <w:sz w:val="22"/>
          <w:szCs w:val="22"/>
        </w:rPr>
      </w:pPr>
      <w:r>
        <w:rPr>
          <w:sz w:val="22"/>
          <w:szCs w:val="22"/>
        </w:rPr>
        <w:br w:type="page"/>
      </w:r>
    </w:p>
    <w:p w:rsidR="00206C15" w:rsidRPr="00206C15" w:rsidRDefault="00206C15" w:rsidP="00206C15">
      <w:pPr>
        <w:spacing w:before="120"/>
        <w:jc w:val="right"/>
        <w:rPr>
          <w:sz w:val="22"/>
          <w:szCs w:val="22"/>
        </w:rPr>
      </w:pPr>
      <w:r w:rsidRPr="00206C15">
        <w:rPr>
          <w:sz w:val="22"/>
          <w:szCs w:val="22"/>
        </w:rPr>
        <w:lastRenderedPageBreak/>
        <w:t xml:space="preserve">Приложение №2 </w:t>
      </w:r>
    </w:p>
    <w:p w:rsidR="00206C15" w:rsidRPr="00206C15" w:rsidRDefault="00206C15" w:rsidP="00206C15">
      <w:pPr>
        <w:spacing w:before="120"/>
        <w:jc w:val="right"/>
        <w:rPr>
          <w:sz w:val="22"/>
          <w:szCs w:val="22"/>
        </w:rPr>
      </w:pPr>
      <w:r w:rsidRPr="00206C15">
        <w:rPr>
          <w:sz w:val="22"/>
          <w:szCs w:val="22"/>
        </w:rPr>
        <w:t>К дилерскому договору №</w:t>
      </w:r>
      <w:r w:rsidR="00F4617B">
        <w:rPr>
          <w:sz w:val="22"/>
          <w:szCs w:val="22"/>
        </w:rPr>
        <w:t xml:space="preserve"> </w:t>
      </w:r>
      <w:r w:rsidR="0026492F">
        <w:rPr>
          <w:sz w:val="22"/>
          <w:szCs w:val="22"/>
        </w:rPr>
        <w:t>_____</w:t>
      </w:r>
      <w:r w:rsidR="00AB6CCE">
        <w:rPr>
          <w:sz w:val="22"/>
          <w:szCs w:val="22"/>
        </w:rPr>
        <w:t xml:space="preserve"> </w:t>
      </w:r>
      <w:r w:rsidRPr="00206C15">
        <w:rPr>
          <w:sz w:val="22"/>
          <w:szCs w:val="22"/>
        </w:rPr>
        <w:t xml:space="preserve"> от «</w:t>
      </w:r>
      <w:r w:rsidR="0026492F">
        <w:rPr>
          <w:sz w:val="22"/>
          <w:szCs w:val="22"/>
        </w:rPr>
        <w:t>__</w:t>
      </w:r>
      <w:r w:rsidRPr="00206C15">
        <w:rPr>
          <w:sz w:val="22"/>
          <w:szCs w:val="22"/>
        </w:rPr>
        <w:t>»</w:t>
      </w:r>
      <w:r w:rsidR="00A77C96">
        <w:rPr>
          <w:sz w:val="22"/>
          <w:szCs w:val="22"/>
        </w:rPr>
        <w:t xml:space="preserve"> </w:t>
      </w:r>
      <w:r w:rsidR="0026492F">
        <w:rPr>
          <w:sz w:val="22"/>
          <w:szCs w:val="22"/>
        </w:rPr>
        <w:t>_______________</w:t>
      </w:r>
      <w:r w:rsidR="00A77C96" w:rsidRPr="00206C15">
        <w:rPr>
          <w:sz w:val="22"/>
          <w:szCs w:val="22"/>
        </w:rPr>
        <w:t xml:space="preserve"> </w:t>
      </w:r>
      <w:r w:rsidRPr="00206C15">
        <w:rPr>
          <w:sz w:val="22"/>
          <w:szCs w:val="22"/>
        </w:rPr>
        <w:t>201</w:t>
      </w:r>
      <w:r w:rsidR="00D67400">
        <w:rPr>
          <w:sz w:val="22"/>
          <w:szCs w:val="22"/>
        </w:rPr>
        <w:t>6</w:t>
      </w:r>
      <w:r w:rsidRPr="00206C15">
        <w:rPr>
          <w:sz w:val="22"/>
          <w:szCs w:val="22"/>
        </w:rPr>
        <w:t xml:space="preserve"> г.</w:t>
      </w:r>
    </w:p>
    <w:p w:rsidR="00206C15" w:rsidRPr="00206C15" w:rsidRDefault="00206C15" w:rsidP="00206C15">
      <w:pPr>
        <w:spacing w:before="120"/>
        <w:jc w:val="right"/>
        <w:rPr>
          <w:sz w:val="22"/>
          <w:szCs w:val="22"/>
        </w:rPr>
      </w:pPr>
    </w:p>
    <w:p w:rsidR="0063112C" w:rsidRDefault="0063112C">
      <w:pPr>
        <w:rPr>
          <w:sz w:val="22"/>
          <w:szCs w:val="22"/>
        </w:rPr>
      </w:pPr>
    </w:p>
    <w:p w:rsidR="0063112C" w:rsidRPr="00F76476" w:rsidRDefault="0063112C" w:rsidP="0063112C">
      <w:pPr>
        <w:jc w:val="center"/>
        <w:rPr>
          <w:b/>
          <w:sz w:val="22"/>
          <w:szCs w:val="22"/>
        </w:rPr>
      </w:pPr>
      <w:r w:rsidRPr="00F76476">
        <w:rPr>
          <w:b/>
          <w:sz w:val="22"/>
          <w:szCs w:val="22"/>
        </w:rPr>
        <w:t>Таблица рекомендуемых розничных цен ТМ Леденцовая фабрика</w:t>
      </w:r>
    </w:p>
    <w:p w:rsidR="0063112C" w:rsidRDefault="0063112C">
      <w:pPr>
        <w:rPr>
          <w:sz w:val="22"/>
          <w:szCs w:val="22"/>
        </w:rPr>
      </w:pPr>
    </w:p>
    <w:tbl>
      <w:tblPr>
        <w:tblStyle w:val="a5"/>
        <w:tblW w:w="0" w:type="auto"/>
        <w:tblLook w:val="04A0"/>
      </w:tblPr>
      <w:tblGrid>
        <w:gridCol w:w="1556"/>
        <w:gridCol w:w="3800"/>
        <w:gridCol w:w="2708"/>
        <w:gridCol w:w="2469"/>
      </w:tblGrid>
      <w:tr w:rsidR="00843244" w:rsidRPr="0026492F" w:rsidTr="00843244">
        <w:trPr>
          <w:trHeight w:val="832"/>
        </w:trPr>
        <w:tc>
          <w:tcPr>
            <w:tcW w:w="1556" w:type="dxa"/>
          </w:tcPr>
          <w:p w:rsidR="00843244" w:rsidRPr="0026492F" w:rsidRDefault="00843244" w:rsidP="0026492F">
            <w:pPr>
              <w:rPr>
                <w:sz w:val="20"/>
                <w:szCs w:val="20"/>
              </w:rPr>
            </w:pPr>
            <w:r w:rsidRPr="0026492F">
              <w:rPr>
                <w:sz w:val="20"/>
                <w:szCs w:val="20"/>
              </w:rPr>
              <w:t xml:space="preserve">№ </w:t>
            </w:r>
            <w:proofErr w:type="spellStart"/>
            <w:proofErr w:type="gramStart"/>
            <w:r w:rsidRPr="0026492F">
              <w:rPr>
                <w:sz w:val="20"/>
                <w:szCs w:val="20"/>
              </w:rPr>
              <w:t>п</w:t>
            </w:r>
            <w:proofErr w:type="spellEnd"/>
            <w:proofErr w:type="gramEnd"/>
            <w:r w:rsidRPr="0026492F">
              <w:rPr>
                <w:sz w:val="20"/>
                <w:szCs w:val="20"/>
              </w:rPr>
              <w:t>/</w:t>
            </w:r>
            <w:proofErr w:type="spellStart"/>
            <w:r w:rsidRPr="0026492F">
              <w:rPr>
                <w:sz w:val="20"/>
                <w:szCs w:val="20"/>
              </w:rPr>
              <w:t>п</w:t>
            </w:r>
            <w:proofErr w:type="spellEnd"/>
          </w:p>
        </w:tc>
        <w:tc>
          <w:tcPr>
            <w:tcW w:w="3800" w:type="dxa"/>
          </w:tcPr>
          <w:p w:rsidR="00843244" w:rsidRPr="0026492F" w:rsidRDefault="00843244" w:rsidP="0026492F">
            <w:pPr>
              <w:rPr>
                <w:sz w:val="20"/>
                <w:szCs w:val="20"/>
              </w:rPr>
            </w:pPr>
            <w:r w:rsidRPr="0026492F">
              <w:rPr>
                <w:sz w:val="20"/>
                <w:szCs w:val="20"/>
              </w:rPr>
              <w:t>Наименование товара</w:t>
            </w:r>
          </w:p>
        </w:tc>
        <w:tc>
          <w:tcPr>
            <w:tcW w:w="2708" w:type="dxa"/>
          </w:tcPr>
          <w:p w:rsidR="00843244" w:rsidRPr="0026492F" w:rsidRDefault="00843244" w:rsidP="0026492F">
            <w:pPr>
              <w:rPr>
                <w:sz w:val="20"/>
                <w:szCs w:val="20"/>
              </w:rPr>
            </w:pPr>
            <w:r w:rsidRPr="0026492F">
              <w:rPr>
                <w:sz w:val="20"/>
                <w:szCs w:val="20"/>
              </w:rPr>
              <w:t>Розничная цена, руб.</w:t>
            </w:r>
          </w:p>
        </w:tc>
        <w:tc>
          <w:tcPr>
            <w:tcW w:w="2469" w:type="dxa"/>
          </w:tcPr>
          <w:p w:rsidR="00843244" w:rsidRPr="0026492F" w:rsidRDefault="00843244" w:rsidP="0026492F">
            <w:pPr>
              <w:rPr>
                <w:sz w:val="20"/>
                <w:szCs w:val="20"/>
              </w:rPr>
            </w:pPr>
            <w:r w:rsidRPr="0026492F">
              <w:rPr>
                <w:sz w:val="20"/>
                <w:szCs w:val="20"/>
              </w:rPr>
              <w:t>Цена для мелкооптового покупателя</w:t>
            </w:r>
          </w:p>
        </w:tc>
      </w:tr>
      <w:tr w:rsidR="0026492F" w:rsidRPr="0026492F" w:rsidTr="00843244">
        <w:trPr>
          <w:trHeight w:val="290"/>
        </w:trPr>
        <w:tc>
          <w:tcPr>
            <w:tcW w:w="1556" w:type="dxa"/>
          </w:tcPr>
          <w:p w:rsidR="0026492F" w:rsidRPr="0026492F" w:rsidRDefault="0026492F" w:rsidP="0026492F">
            <w:pPr>
              <w:rPr>
                <w:sz w:val="20"/>
                <w:szCs w:val="20"/>
              </w:rPr>
            </w:pPr>
            <w:r w:rsidRPr="0026492F">
              <w:rPr>
                <w:sz w:val="20"/>
                <w:szCs w:val="20"/>
              </w:rPr>
              <w:t>1</w:t>
            </w:r>
          </w:p>
        </w:tc>
        <w:tc>
          <w:tcPr>
            <w:tcW w:w="3800" w:type="dxa"/>
          </w:tcPr>
          <w:p w:rsidR="0026492F" w:rsidRPr="0026492F" w:rsidRDefault="0026492F" w:rsidP="0026492F">
            <w:pPr>
              <w:rPr>
                <w:sz w:val="20"/>
                <w:szCs w:val="20"/>
              </w:rPr>
            </w:pPr>
            <w:r w:rsidRPr="0026492F">
              <w:rPr>
                <w:sz w:val="20"/>
                <w:szCs w:val="20"/>
              </w:rPr>
              <w:t>Набор «Форма для леденцов и мармелада» в ассортименте, 29 позиций, материал алюминий</w:t>
            </w:r>
          </w:p>
        </w:tc>
        <w:tc>
          <w:tcPr>
            <w:tcW w:w="2708" w:type="dxa"/>
          </w:tcPr>
          <w:p w:rsidR="0026492F" w:rsidRPr="0026492F" w:rsidRDefault="0026492F" w:rsidP="0026492F">
            <w:pPr>
              <w:jc w:val="center"/>
              <w:rPr>
                <w:sz w:val="20"/>
                <w:szCs w:val="20"/>
              </w:rPr>
            </w:pPr>
            <w:r w:rsidRPr="0026492F">
              <w:rPr>
                <w:sz w:val="20"/>
                <w:szCs w:val="20"/>
              </w:rPr>
              <w:t>200</w:t>
            </w:r>
          </w:p>
        </w:tc>
        <w:tc>
          <w:tcPr>
            <w:tcW w:w="2469" w:type="dxa"/>
          </w:tcPr>
          <w:p w:rsidR="0026492F" w:rsidRPr="0026492F" w:rsidRDefault="0026492F" w:rsidP="0026492F">
            <w:pPr>
              <w:jc w:val="center"/>
              <w:rPr>
                <w:sz w:val="20"/>
                <w:szCs w:val="20"/>
              </w:rPr>
            </w:pPr>
            <w:r w:rsidRPr="0026492F">
              <w:rPr>
                <w:sz w:val="20"/>
                <w:szCs w:val="20"/>
              </w:rPr>
              <w:t>120</w:t>
            </w:r>
          </w:p>
        </w:tc>
      </w:tr>
      <w:tr w:rsidR="0026492F" w:rsidRPr="0026492F" w:rsidTr="00843244">
        <w:trPr>
          <w:trHeight w:val="290"/>
        </w:trPr>
        <w:tc>
          <w:tcPr>
            <w:tcW w:w="1556" w:type="dxa"/>
          </w:tcPr>
          <w:p w:rsidR="0026492F" w:rsidRPr="0026492F" w:rsidRDefault="0026492F" w:rsidP="0026492F">
            <w:pPr>
              <w:rPr>
                <w:sz w:val="20"/>
                <w:szCs w:val="20"/>
              </w:rPr>
            </w:pPr>
            <w:r w:rsidRPr="0026492F">
              <w:rPr>
                <w:sz w:val="20"/>
                <w:szCs w:val="20"/>
              </w:rPr>
              <w:t>2</w:t>
            </w:r>
          </w:p>
        </w:tc>
        <w:tc>
          <w:tcPr>
            <w:tcW w:w="3800" w:type="dxa"/>
          </w:tcPr>
          <w:p w:rsidR="0026492F" w:rsidRPr="0026492F" w:rsidRDefault="0026492F" w:rsidP="0026492F">
            <w:pPr>
              <w:rPr>
                <w:sz w:val="20"/>
                <w:szCs w:val="20"/>
              </w:rPr>
            </w:pPr>
            <w:r w:rsidRPr="0026492F">
              <w:rPr>
                <w:sz w:val="20"/>
                <w:szCs w:val="20"/>
              </w:rPr>
              <w:t>Набор «Монпансье» в ассортименте, 2 позиции, материал алюминий</w:t>
            </w:r>
          </w:p>
        </w:tc>
        <w:tc>
          <w:tcPr>
            <w:tcW w:w="2708" w:type="dxa"/>
          </w:tcPr>
          <w:p w:rsidR="0026492F" w:rsidRPr="0026492F" w:rsidRDefault="0026492F" w:rsidP="0026492F">
            <w:pPr>
              <w:jc w:val="center"/>
              <w:rPr>
                <w:sz w:val="20"/>
                <w:szCs w:val="20"/>
              </w:rPr>
            </w:pPr>
            <w:r>
              <w:rPr>
                <w:sz w:val="20"/>
                <w:szCs w:val="20"/>
              </w:rPr>
              <w:t>200</w:t>
            </w:r>
          </w:p>
        </w:tc>
        <w:tc>
          <w:tcPr>
            <w:tcW w:w="2469" w:type="dxa"/>
          </w:tcPr>
          <w:p w:rsidR="0026492F" w:rsidRPr="0026492F" w:rsidRDefault="0026492F" w:rsidP="0026492F">
            <w:pPr>
              <w:jc w:val="center"/>
              <w:rPr>
                <w:sz w:val="20"/>
                <w:szCs w:val="20"/>
              </w:rPr>
            </w:pPr>
            <w:r>
              <w:rPr>
                <w:sz w:val="20"/>
                <w:szCs w:val="20"/>
              </w:rPr>
              <w:t>120</w:t>
            </w:r>
          </w:p>
        </w:tc>
      </w:tr>
      <w:tr w:rsidR="0026492F" w:rsidRPr="0026492F" w:rsidTr="00843244">
        <w:trPr>
          <w:trHeight w:val="271"/>
        </w:trPr>
        <w:tc>
          <w:tcPr>
            <w:tcW w:w="1556" w:type="dxa"/>
          </w:tcPr>
          <w:p w:rsidR="0026492F" w:rsidRPr="0026492F" w:rsidRDefault="0026492F" w:rsidP="0026492F">
            <w:pPr>
              <w:rPr>
                <w:sz w:val="20"/>
                <w:szCs w:val="20"/>
              </w:rPr>
            </w:pPr>
            <w:r w:rsidRPr="0026492F">
              <w:rPr>
                <w:sz w:val="20"/>
                <w:szCs w:val="20"/>
              </w:rPr>
              <w:t>3</w:t>
            </w:r>
          </w:p>
        </w:tc>
        <w:tc>
          <w:tcPr>
            <w:tcW w:w="3800" w:type="dxa"/>
          </w:tcPr>
          <w:p w:rsidR="0026492F" w:rsidRPr="0026492F" w:rsidRDefault="0026492F" w:rsidP="0026492F">
            <w:pPr>
              <w:rPr>
                <w:sz w:val="20"/>
                <w:szCs w:val="20"/>
              </w:rPr>
            </w:pPr>
            <w:r w:rsidRPr="0026492F">
              <w:rPr>
                <w:sz w:val="20"/>
                <w:szCs w:val="20"/>
              </w:rPr>
              <w:t>Набор «Форма для приготовления мармелада», в ассортименте 3 позиции</w:t>
            </w:r>
          </w:p>
        </w:tc>
        <w:tc>
          <w:tcPr>
            <w:tcW w:w="2708" w:type="dxa"/>
          </w:tcPr>
          <w:p w:rsidR="0026492F" w:rsidRPr="0026492F" w:rsidRDefault="0026492F" w:rsidP="0026492F">
            <w:pPr>
              <w:jc w:val="center"/>
              <w:rPr>
                <w:sz w:val="20"/>
                <w:szCs w:val="20"/>
              </w:rPr>
            </w:pPr>
            <w:r w:rsidRPr="0026492F">
              <w:rPr>
                <w:sz w:val="20"/>
                <w:szCs w:val="20"/>
              </w:rPr>
              <w:t>200</w:t>
            </w:r>
          </w:p>
        </w:tc>
        <w:tc>
          <w:tcPr>
            <w:tcW w:w="2469" w:type="dxa"/>
          </w:tcPr>
          <w:p w:rsidR="0026492F" w:rsidRPr="0026492F" w:rsidRDefault="0026492F" w:rsidP="0026492F">
            <w:pPr>
              <w:jc w:val="center"/>
              <w:rPr>
                <w:sz w:val="20"/>
                <w:szCs w:val="20"/>
              </w:rPr>
            </w:pPr>
            <w:r w:rsidRPr="0026492F">
              <w:rPr>
                <w:sz w:val="20"/>
                <w:szCs w:val="20"/>
              </w:rPr>
              <w:t>120</w:t>
            </w:r>
          </w:p>
        </w:tc>
      </w:tr>
      <w:tr w:rsidR="0026492F" w:rsidRPr="0026492F" w:rsidTr="00843244">
        <w:trPr>
          <w:trHeight w:val="271"/>
        </w:trPr>
        <w:tc>
          <w:tcPr>
            <w:tcW w:w="1556" w:type="dxa"/>
          </w:tcPr>
          <w:p w:rsidR="0026492F" w:rsidRPr="0026492F" w:rsidRDefault="0026492F" w:rsidP="0026492F">
            <w:pPr>
              <w:rPr>
                <w:sz w:val="20"/>
                <w:szCs w:val="20"/>
              </w:rPr>
            </w:pPr>
            <w:r w:rsidRPr="0026492F">
              <w:rPr>
                <w:sz w:val="20"/>
                <w:szCs w:val="20"/>
              </w:rPr>
              <w:t>4</w:t>
            </w:r>
          </w:p>
        </w:tc>
        <w:tc>
          <w:tcPr>
            <w:tcW w:w="3800" w:type="dxa"/>
          </w:tcPr>
          <w:p w:rsidR="0026492F" w:rsidRPr="0026492F" w:rsidRDefault="0026492F" w:rsidP="0026492F">
            <w:pPr>
              <w:rPr>
                <w:sz w:val="20"/>
                <w:szCs w:val="20"/>
              </w:rPr>
            </w:pPr>
            <w:r w:rsidRPr="0026492F">
              <w:rPr>
                <w:sz w:val="20"/>
                <w:szCs w:val="20"/>
              </w:rPr>
              <w:t>Набор для приготовления леденцов «</w:t>
            </w:r>
            <w:proofErr w:type="spellStart"/>
            <w:r w:rsidRPr="0026492F">
              <w:rPr>
                <w:sz w:val="20"/>
                <w:szCs w:val="20"/>
              </w:rPr>
              <w:t>Чупс</w:t>
            </w:r>
            <w:proofErr w:type="spellEnd"/>
            <w:r w:rsidRPr="0026492F">
              <w:rPr>
                <w:sz w:val="20"/>
                <w:szCs w:val="20"/>
              </w:rPr>
              <w:t>»</w:t>
            </w:r>
          </w:p>
        </w:tc>
        <w:tc>
          <w:tcPr>
            <w:tcW w:w="2708" w:type="dxa"/>
          </w:tcPr>
          <w:p w:rsidR="0026492F" w:rsidRPr="0026492F" w:rsidRDefault="0026492F" w:rsidP="0026492F">
            <w:pPr>
              <w:jc w:val="center"/>
              <w:rPr>
                <w:sz w:val="20"/>
                <w:szCs w:val="20"/>
              </w:rPr>
            </w:pPr>
            <w:r>
              <w:rPr>
                <w:sz w:val="20"/>
                <w:szCs w:val="20"/>
              </w:rPr>
              <w:t>275</w:t>
            </w:r>
          </w:p>
        </w:tc>
        <w:tc>
          <w:tcPr>
            <w:tcW w:w="2469" w:type="dxa"/>
          </w:tcPr>
          <w:p w:rsidR="0026492F" w:rsidRPr="0026492F" w:rsidRDefault="0026492F" w:rsidP="0026492F">
            <w:pPr>
              <w:jc w:val="center"/>
              <w:rPr>
                <w:sz w:val="20"/>
                <w:szCs w:val="20"/>
              </w:rPr>
            </w:pPr>
            <w:r>
              <w:rPr>
                <w:sz w:val="20"/>
                <w:szCs w:val="20"/>
              </w:rPr>
              <w:t>165</w:t>
            </w:r>
          </w:p>
        </w:tc>
      </w:tr>
      <w:tr w:rsidR="0026492F" w:rsidRPr="0026492F" w:rsidTr="00843244">
        <w:trPr>
          <w:trHeight w:val="271"/>
        </w:trPr>
        <w:tc>
          <w:tcPr>
            <w:tcW w:w="1556" w:type="dxa"/>
          </w:tcPr>
          <w:p w:rsidR="0026492F" w:rsidRPr="0026492F" w:rsidRDefault="0026492F" w:rsidP="0026492F">
            <w:pPr>
              <w:rPr>
                <w:sz w:val="20"/>
                <w:szCs w:val="20"/>
              </w:rPr>
            </w:pPr>
            <w:r w:rsidRPr="0026492F">
              <w:rPr>
                <w:sz w:val="20"/>
                <w:szCs w:val="20"/>
              </w:rPr>
              <w:t>5</w:t>
            </w:r>
          </w:p>
        </w:tc>
        <w:tc>
          <w:tcPr>
            <w:tcW w:w="3800" w:type="dxa"/>
          </w:tcPr>
          <w:p w:rsidR="0026492F" w:rsidRPr="0026492F" w:rsidRDefault="0026492F" w:rsidP="0026492F">
            <w:pPr>
              <w:rPr>
                <w:sz w:val="20"/>
                <w:szCs w:val="20"/>
              </w:rPr>
            </w:pPr>
            <w:r w:rsidRPr="0026492F">
              <w:rPr>
                <w:sz w:val="20"/>
                <w:szCs w:val="20"/>
              </w:rPr>
              <w:t>Формы для вырезки теста «Геометрические фигуры»</w:t>
            </w:r>
          </w:p>
        </w:tc>
        <w:tc>
          <w:tcPr>
            <w:tcW w:w="2708" w:type="dxa"/>
          </w:tcPr>
          <w:p w:rsidR="0026492F" w:rsidRPr="0026492F" w:rsidRDefault="0026492F" w:rsidP="0026492F">
            <w:pPr>
              <w:jc w:val="center"/>
              <w:rPr>
                <w:sz w:val="20"/>
                <w:szCs w:val="20"/>
              </w:rPr>
            </w:pPr>
            <w:r>
              <w:rPr>
                <w:sz w:val="20"/>
                <w:szCs w:val="20"/>
              </w:rPr>
              <w:t>150</w:t>
            </w:r>
          </w:p>
        </w:tc>
        <w:tc>
          <w:tcPr>
            <w:tcW w:w="2469" w:type="dxa"/>
          </w:tcPr>
          <w:p w:rsidR="0026492F" w:rsidRPr="0026492F" w:rsidRDefault="0026492F" w:rsidP="0026492F">
            <w:pPr>
              <w:jc w:val="center"/>
              <w:rPr>
                <w:sz w:val="20"/>
                <w:szCs w:val="20"/>
              </w:rPr>
            </w:pPr>
            <w:r>
              <w:rPr>
                <w:sz w:val="20"/>
                <w:szCs w:val="20"/>
              </w:rPr>
              <w:t>100</w:t>
            </w:r>
          </w:p>
        </w:tc>
      </w:tr>
      <w:tr w:rsidR="0026492F" w:rsidRPr="0026492F" w:rsidTr="00843244">
        <w:trPr>
          <w:trHeight w:val="331"/>
        </w:trPr>
        <w:tc>
          <w:tcPr>
            <w:tcW w:w="1556" w:type="dxa"/>
          </w:tcPr>
          <w:p w:rsidR="0026492F" w:rsidRPr="0026492F" w:rsidRDefault="0026492F" w:rsidP="0026492F">
            <w:pPr>
              <w:rPr>
                <w:sz w:val="20"/>
                <w:szCs w:val="20"/>
              </w:rPr>
            </w:pPr>
            <w:r w:rsidRPr="0026492F">
              <w:rPr>
                <w:sz w:val="20"/>
                <w:szCs w:val="20"/>
              </w:rPr>
              <w:t>6</w:t>
            </w:r>
          </w:p>
        </w:tc>
        <w:tc>
          <w:tcPr>
            <w:tcW w:w="3800" w:type="dxa"/>
          </w:tcPr>
          <w:p w:rsidR="0026492F" w:rsidRPr="0026492F" w:rsidRDefault="0026492F" w:rsidP="0026492F">
            <w:pPr>
              <w:rPr>
                <w:sz w:val="20"/>
                <w:szCs w:val="20"/>
              </w:rPr>
            </w:pPr>
            <w:r w:rsidRPr="0026492F">
              <w:rPr>
                <w:sz w:val="20"/>
                <w:szCs w:val="20"/>
              </w:rPr>
              <w:t>Формы для вырезки теста из серии  «Новогодняя сказка» - Дед Мороз</w:t>
            </w:r>
          </w:p>
        </w:tc>
        <w:tc>
          <w:tcPr>
            <w:tcW w:w="2708" w:type="dxa"/>
          </w:tcPr>
          <w:p w:rsidR="0026492F" w:rsidRPr="0026492F" w:rsidRDefault="0026492F" w:rsidP="0026492F">
            <w:pPr>
              <w:jc w:val="center"/>
              <w:rPr>
                <w:sz w:val="20"/>
                <w:szCs w:val="20"/>
              </w:rPr>
            </w:pPr>
            <w:r>
              <w:rPr>
                <w:sz w:val="20"/>
                <w:szCs w:val="20"/>
              </w:rPr>
              <w:t>46</w:t>
            </w:r>
          </w:p>
        </w:tc>
        <w:tc>
          <w:tcPr>
            <w:tcW w:w="2469" w:type="dxa"/>
          </w:tcPr>
          <w:p w:rsidR="0026492F" w:rsidRPr="0026492F" w:rsidRDefault="0026492F" w:rsidP="0026492F">
            <w:pPr>
              <w:jc w:val="center"/>
              <w:rPr>
                <w:sz w:val="20"/>
                <w:szCs w:val="20"/>
              </w:rPr>
            </w:pPr>
            <w:r>
              <w:rPr>
                <w:sz w:val="20"/>
                <w:szCs w:val="20"/>
              </w:rPr>
              <w:t>38</w:t>
            </w:r>
          </w:p>
        </w:tc>
      </w:tr>
      <w:tr w:rsidR="0026492F" w:rsidRPr="0026492F" w:rsidTr="00843244">
        <w:trPr>
          <w:trHeight w:val="331"/>
        </w:trPr>
        <w:tc>
          <w:tcPr>
            <w:tcW w:w="1556" w:type="dxa"/>
          </w:tcPr>
          <w:p w:rsidR="0026492F" w:rsidRPr="0026492F" w:rsidRDefault="0026492F" w:rsidP="0026492F">
            <w:pPr>
              <w:rPr>
                <w:sz w:val="20"/>
                <w:szCs w:val="20"/>
              </w:rPr>
            </w:pPr>
            <w:r w:rsidRPr="0026492F">
              <w:rPr>
                <w:sz w:val="20"/>
                <w:szCs w:val="20"/>
              </w:rPr>
              <w:t>7</w:t>
            </w:r>
          </w:p>
        </w:tc>
        <w:tc>
          <w:tcPr>
            <w:tcW w:w="3800" w:type="dxa"/>
          </w:tcPr>
          <w:p w:rsidR="0026492F" w:rsidRPr="0026492F" w:rsidRDefault="0026492F" w:rsidP="0026492F">
            <w:pPr>
              <w:rPr>
                <w:sz w:val="20"/>
                <w:szCs w:val="20"/>
              </w:rPr>
            </w:pPr>
            <w:r w:rsidRPr="0026492F">
              <w:rPr>
                <w:sz w:val="20"/>
                <w:szCs w:val="20"/>
              </w:rPr>
              <w:t>Формы для вырезки теста из серии  «Новогодняя сказка» - Снегурочка</w:t>
            </w:r>
          </w:p>
        </w:tc>
        <w:tc>
          <w:tcPr>
            <w:tcW w:w="2708" w:type="dxa"/>
          </w:tcPr>
          <w:p w:rsidR="0026492F" w:rsidRPr="0026492F" w:rsidRDefault="0026492F" w:rsidP="0026492F">
            <w:pPr>
              <w:jc w:val="center"/>
              <w:rPr>
                <w:sz w:val="20"/>
                <w:szCs w:val="20"/>
              </w:rPr>
            </w:pPr>
            <w:r>
              <w:rPr>
                <w:sz w:val="20"/>
                <w:szCs w:val="20"/>
              </w:rPr>
              <w:t>46</w:t>
            </w:r>
          </w:p>
        </w:tc>
        <w:tc>
          <w:tcPr>
            <w:tcW w:w="2469" w:type="dxa"/>
          </w:tcPr>
          <w:p w:rsidR="0026492F" w:rsidRPr="0026492F" w:rsidRDefault="0026492F" w:rsidP="0026492F">
            <w:pPr>
              <w:jc w:val="center"/>
              <w:rPr>
                <w:sz w:val="20"/>
                <w:szCs w:val="20"/>
              </w:rPr>
            </w:pPr>
            <w:r>
              <w:rPr>
                <w:sz w:val="20"/>
                <w:szCs w:val="20"/>
              </w:rPr>
              <w:t>38</w:t>
            </w:r>
          </w:p>
        </w:tc>
      </w:tr>
      <w:tr w:rsidR="0026492F" w:rsidRPr="0026492F" w:rsidTr="00843244">
        <w:trPr>
          <w:trHeight w:val="331"/>
        </w:trPr>
        <w:tc>
          <w:tcPr>
            <w:tcW w:w="1556" w:type="dxa"/>
          </w:tcPr>
          <w:p w:rsidR="0026492F" w:rsidRPr="0026492F" w:rsidRDefault="0026492F" w:rsidP="0026492F">
            <w:pPr>
              <w:rPr>
                <w:sz w:val="20"/>
                <w:szCs w:val="20"/>
              </w:rPr>
            </w:pPr>
            <w:r w:rsidRPr="0026492F">
              <w:rPr>
                <w:sz w:val="20"/>
                <w:szCs w:val="20"/>
              </w:rPr>
              <w:t>8</w:t>
            </w:r>
          </w:p>
        </w:tc>
        <w:tc>
          <w:tcPr>
            <w:tcW w:w="3800" w:type="dxa"/>
          </w:tcPr>
          <w:p w:rsidR="0026492F" w:rsidRPr="0026492F" w:rsidRDefault="0026492F" w:rsidP="0026492F">
            <w:pPr>
              <w:rPr>
                <w:sz w:val="20"/>
                <w:szCs w:val="20"/>
              </w:rPr>
            </w:pPr>
            <w:r w:rsidRPr="0026492F">
              <w:rPr>
                <w:sz w:val="20"/>
                <w:szCs w:val="20"/>
              </w:rPr>
              <w:t>Формы для вырезки теста из серии  «Новогодняя сказка» - Пряничный человек</w:t>
            </w:r>
          </w:p>
        </w:tc>
        <w:tc>
          <w:tcPr>
            <w:tcW w:w="2708" w:type="dxa"/>
          </w:tcPr>
          <w:p w:rsidR="0026492F" w:rsidRPr="0026492F" w:rsidRDefault="0026492F" w:rsidP="0026492F">
            <w:pPr>
              <w:jc w:val="center"/>
              <w:rPr>
                <w:sz w:val="20"/>
                <w:szCs w:val="20"/>
              </w:rPr>
            </w:pPr>
            <w:r>
              <w:rPr>
                <w:sz w:val="20"/>
                <w:szCs w:val="20"/>
              </w:rPr>
              <w:t>46</w:t>
            </w:r>
          </w:p>
        </w:tc>
        <w:tc>
          <w:tcPr>
            <w:tcW w:w="2469" w:type="dxa"/>
          </w:tcPr>
          <w:p w:rsidR="0026492F" w:rsidRPr="0026492F" w:rsidRDefault="0026492F" w:rsidP="0026492F">
            <w:pPr>
              <w:jc w:val="center"/>
              <w:rPr>
                <w:sz w:val="20"/>
                <w:szCs w:val="20"/>
              </w:rPr>
            </w:pPr>
            <w:r>
              <w:rPr>
                <w:sz w:val="20"/>
                <w:szCs w:val="20"/>
              </w:rPr>
              <w:t>38</w:t>
            </w:r>
          </w:p>
        </w:tc>
      </w:tr>
      <w:tr w:rsidR="0026492F" w:rsidRPr="0026492F" w:rsidTr="00843244">
        <w:trPr>
          <w:trHeight w:val="331"/>
        </w:trPr>
        <w:tc>
          <w:tcPr>
            <w:tcW w:w="1556" w:type="dxa"/>
          </w:tcPr>
          <w:p w:rsidR="0026492F" w:rsidRPr="0026492F" w:rsidRDefault="0026492F" w:rsidP="0026492F">
            <w:pPr>
              <w:rPr>
                <w:sz w:val="20"/>
                <w:szCs w:val="20"/>
              </w:rPr>
            </w:pPr>
            <w:r w:rsidRPr="0026492F">
              <w:rPr>
                <w:sz w:val="20"/>
                <w:szCs w:val="20"/>
              </w:rPr>
              <w:t>9</w:t>
            </w:r>
          </w:p>
        </w:tc>
        <w:tc>
          <w:tcPr>
            <w:tcW w:w="3800" w:type="dxa"/>
          </w:tcPr>
          <w:p w:rsidR="0026492F" w:rsidRPr="0026492F" w:rsidRDefault="0026492F" w:rsidP="0026492F">
            <w:pPr>
              <w:rPr>
                <w:sz w:val="20"/>
                <w:szCs w:val="20"/>
              </w:rPr>
            </w:pPr>
            <w:r w:rsidRPr="0026492F">
              <w:rPr>
                <w:sz w:val="20"/>
                <w:szCs w:val="20"/>
              </w:rPr>
              <w:t>Формы для вырезки теста из серии  «Новогодняя сказка» - Рождественский носок</w:t>
            </w:r>
          </w:p>
        </w:tc>
        <w:tc>
          <w:tcPr>
            <w:tcW w:w="2708" w:type="dxa"/>
          </w:tcPr>
          <w:p w:rsidR="0026492F" w:rsidRPr="0026492F" w:rsidRDefault="0026492F" w:rsidP="0026492F">
            <w:pPr>
              <w:jc w:val="center"/>
              <w:rPr>
                <w:sz w:val="20"/>
                <w:szCs w:val="20"/>
              </w:rPr>
            </w:pPr>
            <w:r>
              <w:rPr>
                <w:sz w:val="20"/>
                <w:szCs w:val="20"/>
              </w:rPr>
              <w:t>42</w:t>
            </w:r>
          </w:p>
        </w:tc>
        <w:tc>
          <w:tcPr>
            <w:tcW w:w="2469" w:type="dxa"/>
          </w:tcPr>
          <w:p w:rsidR="0026492F" w:rsidRPr="0026492F" w:rsidRDefault="0026492F" w:rsidP="0026492F">
            <w:pPr>
              <w:jc w:val="center"/>
              <w:rPr>
                <w:sz w:val="20"/>
                <w:szCs w:val="20"/>
              </w:rPr>
            </w:pPr>
            <w:r>
              <w:rPr>
                <w:sz w:val="20"/>
                <w:szCs w:val="20"/>
              </w:rPr>
              <w:t>36</w:t>
            </w:r>
          </w:p>
        </w:tc>
      </w:tr>
      <w:tr w:rsidR="0026492F" w:rsidRPr="0026492F" w:rsidTr="00843244">
        <w:trPr>
          <w:trHeight w:val="331"/>
        </w:trPr>
        <w:tc>
          <w:tcPr>
            <w:tcW w:w="1556" w:type="dxa"/>
          </w:tcPr>
          <w:p w:rsidR="0026492F" w:rsidRPr="0026492F" w:rsidRDefault="0026492F" w:rsidP="0026492F">
            <w:pPr>
              <w:rPr>
                <w:sz w:val="20"/>
                <w:szCs w:val="20"/>
              </w:rPr>
            </w:pPr>
            <w:r w:rsidRPr="0026492F">
              <w:rPr>
                <w:sz w:val="20"/>
                <w:szCs w:val="20"/>
              </w:rPr>
              <w:t>10</w:t>
            </w:r>
          </w:p>
        </w:tc>
        <w:tc>
          <w:tcPr>
            <w:tcW w:w="3800" w:type="dxa"/>
          </w:tcPr>
          <w:p w:rsidR="0026492F" w:rsidRPr="0026492F" w:rsidRDefault="0026492F" w:rsidP="0026492F">
            <w:pPr>
              <w:rPr>
                <w:sz w:val="20"/>
                <w:szCs w:val="20"/>
              </w:rPr>
            </w:pPr>
            <w:r w:rsidRPr="0026492F">
              <w:rPr>
                <w:sz w:val="20"/>
                <w:szCs w:val="20"/>
              </w:rPr>
              <w:t>Трафареты для кофе, в ассортименте 26 позиций</w:t>
            </w:r>
          </w:p>
        </w:tc>
        <w:tc>
          <w:tcPr>
            <w:tcW w:w="2708" w:type="dxa"/>
          </w:tcPr>
          <w:p w:rsidR="0026492F" w:rsidRPr="0026492F" w:rsidRDefault="0026492F" w:rsidP="0026492F">
            <w:pPr>
              <w:jc w:val="center"/>
              <w:rPr>
                <w:sz w:val="20"/>
                <w:szCs w:val="20"/>
              </w:rPr>
            </w:pPr>
            <w:r>
              <w:rPr>
                <w:sz w:val="20"/>
                <w:szCs w:val="20"/>
              </w:rPr>
              <w:t>50</w:t>
            </w:r>
          </w:p>
        </w:tc>
        <w:tc>
          <w:tcPr>
            <w:tcW w:w="2469" w:type="dxa"/>
          </w:tcPr>
          <w:p w:rsidR="0026492F" w:rsidRPr="0026492F" w:rsidRDefault="0026492F" w:rsidP="0026492F">
            <w:pPr>
              <w:jc w:val="center"/>
              <w:rPr>
                <w:sz w:val="20"/>
                <w:szCs w:val="20"/>
              </w:rPr>
            </w:pPr>
            <w:r>
              <w:rPr>
                <w:sz w:val="20"/>
                <w:szCs w:val="20"/>
              </w:rPr>
              <w:t>35</w:t>
            </w:r>
          </w:p>
        </w:tc>
      </w:tr>
      <w:tr w:rsidR="0026492F" w:rsidRPr="0026492F" w:rsidTr="00843244">
        <w:trPr>
          <w:trHeight w:val="331"/>
        </w:trPr>
        <w:tc>
          <w:tcPr>
            <w:tcW w:w="1556" w:type="dxa"/>
          </w:tcPr>
          <w:p w:rsidR="0026492F" w:rsidRPr="0026492F" w:rsidRDefault="0026492F" w:rsidP="0026492F">
            <w:pPr>
              <w:rPr>
                <w:sz w:val="20"/>
                <w:szCs w:val="20"/>
              </w:rPr>
            </w:pPr>
            <w:r w:rsidRPr="0026492F">
              <w:rPr>
                <w:sz w:val="20"/>
                <w:szCs w:val="20"/>
              </w:rPr>
              <w:t>11</w:t>
            </w:r>
          </w:p>
        </w:tc>
        <w:tc>
          <w:tcPr>
            <w:tcW w:w="3800" w:type="dxa"/>
          </w:tcPr>
          <w:p w:rsidR="0026492F" w:rsidRPr="0026492F" w:rsidRDefault="0026492F" w:rsidP="0026492F">
            <w:pPr>
              <w:rPr>
                <w:sz w:val="20"/>
                <w:szCs w:val="20"/>
              </w:rPr>
            </w:pPr>
            <w:r w:rsidRPr="0026492F">
              <w:rPr>
                <w:sz w:val="20"/>
                <w:szCs w:val="20"/>
              </w:rPr>
              <w:t>Подставка под леденцы «Божья коровка»,</w:t>
            </w:r>
          </w:p>
          <w:p w:rsidR="0026492F" w:rsidRPr="0026492F" w:rsidRDefault="0026492F" w:rsidP="0026492F">
            <w:pPr>
              <w:rPr>
                <w:sz w:val="20"/>
                <w:szCs w:val="20"/>
              </w:rPr>
            </w:pPr>
            <w:r w:rsidRPr="0026492F">
              <w:rPr>
                <w:sz w:val="20"/>
                <w:szCs w:val="20"/>
              </w:rPr>
              <w:t>Материал дерево, ручная работа</w:t>
            </w:r>
          </w:p>
        </w:tc>
        <w:tc>
          <w:tcPr>
            <w:tcW w:w="2708" w:type="dxa"/>
          </w:tcPr>
          <w:p w:rsidR="0026492F" w:rsidRPr="0026492F" w:rsidRDefault="0026492F" w:rsidP="0026492F">
            <w:pPr>
              <w:jc w:val="center"/>
              <w:rPr>
                <w:sz w:val="20"/>
                <w:szCs w:val="20"/>
              </w:rPr>
            </w:pPr>
            <w:r>
              <w:rPr>
                <w:sz w:val="20"/>
                <w:szCs w:val="20"/>
              </w:rPr>
              <w:t>400</w:t>
            </w:r>
          </w:p>
        </w:tc>
        <w:tc>
          <w:tcPr>
            <w:tcW w:w="2469" w:type="dxa"/>
          </w:tcPr>
          <w:p w:rsidR="0026492F" w:rsidRPr="0026492F" w:rsidRDefault="0026492F" w:rsidP="0026492F">
            <w:pPr>
              <w:jc w:val="center"/>
              <w:rPr>
                <w:sz w:val="20"/>
                <w:szCs w:val="20"/>
              </w:rPr>
            </w:pPr>
            <w:r>
              <w:rPr>
                <w:sz w:val="20"/>
                <w:szCs w:val="20"/>
              </w:rPr>
              <w:t>350</w:t>
            </w:r>
          </w:p>
        </w:tc>
      </w:tr>
      <w:tr w:rsidR="0026492F" w:rsidRPr="0026492F" w:rsidTr="00843244">
        <w:trPr>
          <w:trHeight w:val="331"/>
        </w:trPr>
        <w:tc>
          <w:tcPr>
            <w:tcW w:w="1556" w:type="dxa"/>
          </w:tcPr>
          <w:p w:rsidR="0026492F" w:rsidRPr="0026492F" w:rsidRDefault="0026492F" w:rsidP="0026492F">
            <w:pPr>
              <w:rPr>
                <w:sz w:val="20"/>
                <w:szCs w:val="20"/>
              </w:rPr>
            </w:pPr>
            <w:r w:rsidRPr="0026492F">
              <w:rPr>
                <w:sz w:val="20"/>
                <w:szCs w:val="20"/>
              </w:rPr>
              <w:t>12</w:t>
            </w:r>
          </w:p>
        </w:tc>
        <w:tc>
          <w:tcPr>
            <w:tcW w:w="3800" w:type="dxa"/>
          </w:tcPr>
          <w:p w:rsidR="0026492F" w:rsidRPr="0026492F" w:rsidRDefault="0026492F" w:rsidP="0026492F">
            <w:pPr>
              <w:rPr>
                <w:sz w:val="20"/>
                <w:szCs w:val="20"/>
              </w:rPr>
            </w:pPr>
            <w:r w:rsidRPr="0026492F">
              <w:rPr>
                <w:sz w:val="20"/>
                <w:szCs w:val="20"/>
              </w:rPr>
              <w:t>Профессиональные формы для леденцов в ассортименте, 2 позиции, материал чугун</w:t>
            </w:r>
          </w:p>
        </w:tc>
        <w:tc>
          <w:tcPr>
            <w:tcW w:w="2708" w:type="dxa"/>
          </w:tcPr>
          <w:p w:rsidR="0026492F" w:rsidRPr="0026492F" w:rsidRDefault="0026492F" w:rsidP="0026492F">
            <w:pPr>
              <w:jc w:val="center"/>
              <w:rPr>
                <w:sz w:val="20"/>
                <w:szCs w:val="20"/>
              </w:rPr>
            </w:pPr>
            <w:r>
              <w:rPr>
                <w:sz w:val="20"/>
                <w:szCs w:val="20"/>
              </w:rPr>
              <w:t>1200</w:t>
            </w:r>
          </w:p>
        </w:tc>
        <w:tc>
          <w:tcPr>
            <w:tcW w:w="2469" w:type="dxa"/>
          </w:tcPr>
          <w:p w:rsidR="0026492F" w:rsidRPr="0026492F" w:rsidRDefault="0026492F" w:rsidP="0026492F">
            <w:pPr>
              <w:jc w:val="center"/>
              <w:rPr>
                <w:sz w:val="20"/>
                <w:szCs w:val="20"/>
              </w:rPr>
            </w:pPr>
            <w:r>
              <w:rPr>
                <w:sz w:val="20"/>
                <w:szCs w:val="20"/>
              </w:rPr>
              <w:t>800</w:t>
            </w:r>
          </w:p>
        </w:tc>
      </w:tr>
      <w:tr w:rsidR="0026492F" w:rsidRPr="0026492F" w:rsidTr="001B1134">
        <w:trPr>
          <w:trHeight w:val="331"/>
        </w:trPr>
        <w:tc>
          <w:tcPr>
            <w:tcW w:w="1556" w:type="dxa"/>
          </w:tcPr>
          <w:p w:rsidR="0026492F" w:rsidRPr="0026492F" w:rsidRDefault="0026492F" w:rsidP="0026492F">
            <w:pPr>
              <w:rPr>
                <w:sz w:val="20"/>
                <w:szCs w:val="20"/>
              </w:rPr>
            </w:pPr>
            <w:r w:rsidRPr="0026492F">
              <w:rPr>
                <w:sz w:val="20"/>
                <w:szCs w:val="20"/>
              </w:rPr>
              <w:t>13</w:t>
            </w:r>
          </w:p>
        </w:tc>
        <w:tc>
          <w:tcPr>
            <w:tcW w:w="3800" w:type="dxa"/>
          </w:tcPr>
          <w:p w:rsidR="0026492F" w:rsidRPr="0026492F" w:rsidRDefault="0026492F" w:rsidP="0026492F">
            <w:pPr>
              <w:rPr>
                <w:sz w:val="20"/>
                <w:szCs w:val="20"/>
              </w:rPr>
            </w:pPr>
            <w:r w:rsidRPr="0026492F">
              <w:rPr>
                <w:sz w:val="20"/>
                <w:szCs w:val="20"/>
              </w:rPr>
              <w:t>Штамп для печенья «Съешь меня», материал: пластик</w:t>
            </w:r>
          </w:p>
        </w:tc>
        <w:tc>
          <w:tcPr>
            <w:tcW w:w="5177" w:type="dxa"/>
            <w:gridSpan w:val="2"/>
          </w:tcPr>
          <w:p w:rsidR="0026492F" w:rsidRPr="0026492F" w:rsidRDefault="00420EA8" w:rsidP="0026492F">
            <w:pPr>
              <w:jc w:val="center"/>
              <w:rPr>
                <w:sz w:val="20"/>
                <w:szCs w:val="20"/>
              </w:rPr>
            </w:pPr>
            <w:r>
              <w:rPr>
                <w:sz w:val="20"/>
                <w:szCs w:val="20"/>
              </w:rPr>
              <w:t>Скоро поступит в продажу</w:t>
            </w:r>
          </w:p>
        </w:tc>
      </w:tr>
      <w:tr w:rsidR="0026492F" w:rsidRPr="0026492F" w:rsidTr="004B4CB0">
        <w:trPr>
          <w:trHeight w:val="331"/>
        </w:trPr>
        <w:tc>
          <w:tcPr>
            <w:tcW w:w="1556" w:type="dxa"/>
          </w:tcPr>
          <w:p w:rsidR="0026492F" w:rsidRPr="0026492F" w:rsidRDefault="0026492F" w:rsidP="0026492F">
            <w:pPr>
              <w:rPr>
                <w:sz w:val="20"/>
                <w:szCs w:val="20"/>
              </w:rPr>
            </w:pPr>
            <w:r w:rsidRPr="0026492F">
              <w:rPr>
                <w:sz w:val="20"/>
                <w:szCs w:val="20"/>
              </w:rPr>
              <w:t>14</w:t>
            </w:r>
          </w:p>
        </w:tc>
        <w:tc>
          <w:tcPr>
            <w:tcW w:w="3800" w:type="dxa"/>
          </w:tcPr>
          <w:p w:rsidR="0026492F" w:rsidRPr="0026492F" w:rsidRDefault="0026492F" w:rsidP="0026492F">
            <w:pPr>
              <w:rPr>
                <w:sz w:val="20"/>
                <w:szCs w:val="20"/>
              </w:rPr>
            </w:pPr>
            <w:r w:rsidRPr="0026492F">
              <w:rPr>
                <w:sz w:val="20"/>
                <w:szCs w:val="20"/>
              </w:rPr>
              <w:t>Поставка под яйцо «Капитан яйцо»</w:t>
            </w:r>
          </w:p>
          <w:p w:rsidR="0026492F" w:rsidRPr="0026492F" w:rsidRDefault="0026492F" w:rsidP="0026492F">
            <w:pPr>
              <w:rPr>
                <w:sz w:val="20"/>
                <w:szCs w:val="20"/>
              </w:rPr>
            </w:pPr>
            <w:r w:rsidRPr="0026492F">
              <w:rPr>
                <w:sz w:val="20"/>
                <w:szCs w:val="20"/>
              </w:rPr>
              <w:t>материал: пластик</w:t>
            </w:r>
          </w:p>
        </w:tc>
        <w:tc>
          <w:tcPr>
            <w:tcW w:w="5177" w:type="dxa"/>
            <w:gridSpan w:val="2"/>
          </w:tcPr>
          <w:p w:rsidR="0026492F" w:rsidRPr="0026492F" w:rsidRDefault="00420EA8" w:rsidP="0026492F">
            <w:pPr>
              <w:jc w:val="center"/>
              <w:rPr>
                <w:sz w:val="20"/>
                <w:szCs w:val="20"/>
              </w:rPr>
            </w:pPr>
            <w:r>
              <w:rPr>
                <w:sz w:val="20"/>
                <w:szCs w:val="20"/>
              </w:rPr>
              <w:t>Скоро поступит в продажу</w:t>
            </w:r>
          </w:p>
        </w:tc>
      </w:tr>
      <w:tr w:rsidR="0026492F" w:rsidRPr="0026492F" w:rsidTr="00D40B73">
        <w:trPr>
          <w:trHeight w:val="331"/>
        </w:trPr>
        <w:tc>
          <w:tcPr>
            <w:tcW w:w="1556" w:type="dxa"/>
          </w:tcPr>
          <w:p w:rsidR="0026492F" w:rsidRPr="0026492F" w:rsidRDefault="0026492F" w:rsidP="0026492F">
            <w:pPr>
              <w:rPr>
                <w:sz w:val="20"/>
                <w:szCs w:val="20"/>
              </w:rPr>
            </w:pPr>
            <w:r w:rsidRPr="0026492F">
              <w:rPr>
                <w:sz w:val="20"/>
                <w:szCs w:val="20"/>
              </w:rPr>
              <w:t>15</w:t>
            </w:r>
          </w:p>
        </w:tc>
        <w:tc>
          <w:tcPr>
            <w:tcW w:w="3800" w:type="dxa"/>
          </w:tcPr>
          <w:p w:rsidR="0026492F" w:rsidRPr="0026492F" w:rsidRDefault="0026492F" w:rsidP="0026492F">
            <w:pPr>
              <w:rPr>
                <w:sz w:val="20"/>
                <w:szCs w:val="20"/>
              </w:rPr>
            </w:pPr>
            <w:r w:rsidRPr="0026492F">
              <w:rPr>
                <w:sz w:val="20"/>
                <w:szCs w:val="20"/>
              </w:rPr>
              <w:t>Формы для вырезки теста «Знаки зодиака», 12 штук</w:t>
            </w:r>
          </w:p>
        </w:tc>
        <w:tc>
          <w:tcPr>
            <w:tcW w:w="5177" w:type="dxa"/>
            <w:gridSpan w:val="2"/>
          </w:tcPr>
          <w:p w:rsidR="0026492F" w:rsidRPr="0026492F" w:rsidRDefault="00420EA8" w:rsidP="0026492F">
            <w:pPr>
              <w:jc w:val="center"/>
              <w:rPr>
                <w:sz w:val="20"/>
                <w:szCs w:val="20"/>
              </w:rPr>
            </w:pPr>
            <w:r>
              <w:rPr>
                <w:sz w:val="20"/>
                <w:szCs w:val="20"/>
              </w:rPr>
              <w:t>Скоро поступит в продажу</w:t>
            </w:r>
          </w:p>
        </w:tc>
      </w:tr>
      <w:tr w:rsidR="0026492F" w:rsidRPr="0026492F" w:rsidTr="00245745">
        <w:trPr>
          <w:trHeight w:val="331"/>
        </w:trPr>
        <w:tc>
          <w:tcPr>
            <w:tcW w:w="1556" w:type="dxa"/>
          </w:tcPr>
          <w:p w:rsidR="0026492F" w:rsidRPr="0026492F" w:rsidRDefault="0026492F" w:rsidP="0026492F">
            <w:pPr>
              <w:rPr>
                <w:sz w:val="20"/>
                <w:szCs w:val="20"/>
              </w:rPr>
            </w:pPr>
            <w:r w:rsidRPr="0026492F">
              <w:rPr>
                <w:sz w:val="20"/>
                <w:szCs w:val="20"/>
              </w:rPr>
              <w:t>16</w:t>
            </w:r>
          </w:p>
        </w:tc>
        <w:tc>
          <w:tcPr>
            <w:tcW w:w="3800" w:type="dxa"/>
          </w:tcPr>
          <w:p w:rsidR="0026492F" w:rsidRPr="0026492F" w:rsidRDefault="0026492F" w:rsidP="0026492F">
            <w:pPr>
              <w:rPr>
                <w:sz w:val="20"/>
                <w:szCs w:val="20"/>
              </w:rPr>
            </w:pPr>
            <w:r w:rsidRPr="0026492F">
              <w:rPr>
                <w:sz w:val="20"/>
                <w:szCs w:val="20"/>
              </w:rPr>
              <w:t xml:space="preserve">Формы для вырезки теста (проф. серия) </w:t>
            </w:r>
          </w:p>
        </w:tc>
        <w:tc>
          <w:tcPr>
            <w:tcW w:w="5177" w:type="dxa"/>
            <w:gridSpan w:val="2"/>
          </w:tcPr>
          <w:p w:rsidR="0026492F" w:rsidRPr="0026492F" w:rsidRDefault="00420EA8" w:rsidP="0026492F">
            <w:pPr>
              <w:jc w:val="center"/>
              <w:rPr>
                <w:sz w:val="20"/>
                <w:szCs w:val="20"/>
              </w:rPr>
            </w:pPr>
            <w:r>
              <w:rPr>
                <w:sz w:val="20"/>
                <w:szCs w:val="20"/>
              </w:rPr>
              <w:t>Скоро поступит в продажу</w:t>
            </w:r>
          </w:p>
        </w:tc>
      </w:tr>
      <w:tr w:rsidR="0026492F" w:rsidRPr="0026492F" w:rsidTr="00E92BCC">
        <w:trPr>
          <w:trHeight w:val="331"/>
        </w:trPr>
        <w:tc>
          <w:tcPr>
            <w:tcW w:w="1556" w:type="dxa"/>
          </w:tcPr>
          <w:p w:rsidR="0026492F" w:rsidRPr="0026492F" w:rsidRDefault="0026492F" w:rsidP="0026492F">
            <w:pPr>
              <w:rPr>
                <w:sz w:val="20"/>
                <w:szCs w:val="20"/>
              </w:rPr>
            </w:pPr>
            <w:r w:rsidRPr="0026492F">
              <w:rPr>
                <w:sz w:val="20"/>
                <w:szCs w:val="20"/>
              </w:rPr>
              <w:t>17</w:t>
            </w:r>
          </w:p>
        </w:tc>
        <w:tc>
          <w:tcPr>
            <w:tcW w:w="3800" w:type="dxa"/>
          </w:tcPr>
          <w:p w:rsidR="0026492F" w:rsidRPr="0026492F" w:rsidRDefault="0026492F" w:rsidP="0026492F">
            <w:pPr>
              <w:rPr>
                <w:sz w:val="20"/>
                <w:szCs w:val="20"/>
              </w:rPr>
            </w:pPr>
            <w:r w:rsidRPr="0026492F">
              <w:rPr>
                <w:sz w:val="20"/>
                <w:szCs w:val="20"/>
              </w:rPr>
              <w:t>Продукция в разработке</w:t>
            </w:r>
          </w:p>
        </w:tc>
        <w:tc>
          <w:tcPr>
            <w:tcW w:w="5177" w:type="dxa"/>
            <w:gridSpan w:val="2"/>
          </w:tcPr>
          <w:p w:rsidR="0026492F" w:rsidRPr="0026492F" w:rsidRDefault="0026492F" w:rsidP="0026492F">
            <w:pPr>
              <w:jc w:val="center"/>
              <w:rPr>
                <w:sz w:val="20"/>
                <w:szCs w:val="20"/>
              </w:rPr>
            </w:pPr>
          </w:p>
        </w:tc>
      </w:tr>
    </w:tbl>
    <w:p w:rsidR="0063112C" w:rsidRDefault="0063112C">
      <w:pPr>
        <w:rPr>
          <w:sz w:val="22"/>
          <w:szCs w:val="22"/>
        </w:rPr>
      </w:pPr>
    </w:p>
    <w:p w:rsidR="0063112C" w:rsidRDefault="0063112C">
      <w:pPr>
        <w:rPr>
          <w:sz w:val="22"/>
          <w:szCs w:val="22"/>
        </w:rPr>
      </w:pPr>
    </w:p>
    <w:p w:rsidR="0063112C" w:rsidRDefault="0063112C">
      <w:pPr>
        <w:rPr>
          <w:sz w:val="22"/>
          <w:szCs w:val="22"/>
        </w:rPr>
      </w:pPr>
    </w:p>
    <w:tbl>
      <w:tblPr>
        <w:tblW w:w="10942" w:type="dxa"/>
        <w:tblInd w:w="-34" w:type="dxa"/>
        <w:tblLayout w:type="fixed"/>
        <w:tblLook w:val="0000"/>
      </w:tblPr>
      <w:tblGrid>
        <w:gridCol w:w="5542"/>
        <w:gridCol w:w="5400"/>
      </w:tblGrid>
      <w:tr w:rsidR="00AB6CCE" w:rsidRPr="0071124D" w:rsidTr="00DC57B9">
        <w:tc>
          <w:tcPr>
            <w:tcW w:w="5542" w:type="dxa"/>
          </w:tcPr>
          <w:p w:rsidR="00AB6CCE" w:rsidRPr="0071124D" w:rsidRDefault="00AB6CCE" w:rsidP="00397465">
            <w:pPr>
              <w:pStyle w:val="13"/>
              <w:widowControl/>
              <w:snapToGrid w:val="0"/>
              <w:spacing w:before="120"/>
              <w:rPr>
                <w:rFonts w:ascii="Times New Roman" w:hAnsi="Times New Roman"/>
                <w:b/>
                <w:bCs/>
                <w:caps/>
                <w:sz w:val="22"/>
                <w:szCs w:val="22"/>
              </w:rPr>
            </w:pPr>
            <w:r w:rsidRPr="0071124D">
              <w:rPr>
                <w:rFonts w:ascii="Times New Roman" w:hAnsi="Times New Roman"/>
                <w:b/>
                <w:bCs/>
                <w:caps/>
                <w:sz w:val="22"/>
                <w:szCs w:val="22"/>
              </w:rPr>
              <w:t>продавец:</w:t>
            </w:r>
          </w:p>
          <w:p w:rsidR="00AB6CCE" w:rsidRPr="0071124D" w:rsidRDefault="00AB6CCE" w:rsidP="00397465">
            <w:pPr>
              <w:pStyle w:val="13"/>
              <w:widowControl/>
              <w:snapToGrid w:val="0"/>
              <w:spacing w:before="120"/>
              <w:rPr>
                <w:rFonts w:ascii="Times New Roman" w:hAnsi="Times New Roman"/>
                <w:sz w:val="22"/>
                <w:szCs w:val="22"/>
              </w:rPr>
            </w:pPr>
            <w:r w:rsidRPr="0071124D">
              <w:rPr>
                <w:rFonts w:ascii="Times New Roman" w:hAnsi="Times New Roman"/>
                <w:sz w:val="22"/>
                <w:szCs w:val="22"/>
              </w:rPr>
              <w:t>ООО «Компания «</w:t>
            </w:r>
            <w:proofErr w:type="spellStart"/>
            <w:r w:rsidRPr="0071124D">
              <w:rPr>
                <w:rFonts w:ascii="Times New Roman" w:hAnsi="Times New Roman"/>
                <w:sz w:val="22"/>
                <w:szCs w:val="22"/>
              </w:rPr>
              <w:t>Си-Эн-Си</w:t>
            </w:r>
            <w:proofErr w:type="spellEnd"/>
            <w:r w:rsidRPr="0071124D">
              <w:rPr>
                <w:rFonts w:ascii="Times New Roman" w:hAnsi="Times New Roman"/>
                <w:sz w:val="22"/>
                <w:szCs w:val="22"/>
              </w:rPr>
              <w:t xml:space="preserve"> Машин» </w:t>
            </w:r>
          </w:p>
          <w:p w:rsidR="00AB6CCE" w:rsidRPr="0071124D" w:rsidRDefault="00AB6CCE"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p>
          <w:p w:rsidR="00AB6CCE" w:rsidRPr="0071124D" w:rsidRDefault="00AB6CCE" w:rsidP="00397465">
            <w:pPr>
              <w:pStyle w:val="13"/>
              <w:widowControl/>
              <w:spacing w:before="120"/>
              <w:rPr>
                <w:rFonts w:ascii="Times New Roman" w:hAnsi="Times New Roman"/>
                <w:sz w:val="22"/>
                <w:szCs w:val="22"/>
              </w:rPr>
            </w:pPr>
            <w:r w:rsidRPr="0071124D">
              <w:rPr>
                <w:rFonts w:ascii="Times New Roman" w:hAnsi="Times New Roman"/>
                <w:sz w:val="22"/>
                <w:szCs w:val="22"/>
              </w:rPr>
              <w:t>Н.В. Маше /___________________/</w:t>
            </w:r>
          </w:p>
          <w:p w:rsidR="00AB6CCE" w:rsidRPr="0071124D" w:rsidRDefault="00AB6CCE" w:rsidP="00397465">
            <w:pPr>
              <w:pStyle w:val="13"/>
              <w:widowControl/>
              <w:spacing w:before="120"/>
              <w:rPr>
                <w:rFonts w:ascii="Times New Roman" w:hAnsi="Times New Roman"/>
                <w:sz w:val="22"/>
                <w:szCs w:val="22"/>
              </w:rPr>
            </w:pPr>
            <w:r w:rsidRPr="0071124D">
              <w:rPr>
                <w:rFonts w:ascii="Times New Roman" w:hAnsi="Times New Roman"/>
                <w:sz w:val="22"/>
                <w:szCs w:val="22"/>
              </w:rPr>
              <w:t xml:space="preserve">                                  М. п.</w:t>
            </w:r>
          </w:p>
        </w:tc>
        <w:tc>
          <w:tcPr>
            <w:tcW w:w="5400" w:type="dxa"/>
          </w:tcPr>
          <w:p w:rsidR="00AB6CCE" w:rsidRPr="0071124D" w:rsidRDefault="00AB6CCE" w:rsidP="00397465">
            <w:pPr>
              <w:pStyle w:val="13"/>
              <w:widowControl/>
              <w:spacing w:before="120"/>
              <w:rPr>
                <w:rFonts w:ascii="Times New Roman" w:hAnsi="Times New Roman"/>
                <w:b/>
                <w:sz w:val="22"/>
                <w:szCs w:val="22"/>
              </w:rPr>
            </w:pPr>
            <w:r w:rsidRPr="0071124D">
              <w:rPr>
                <w:rFonts w:ascii="Times New Roman" w:hAnsi="Times New Roman"/>
                <w:b/>
                <w:sz w:val="22"/>
                <w:szCs w:val="22"/>
              </w:rPr>
              <w:t>ДИЛЕР:</w:t>
            </w:r>
          </w:p>
          <w:p w:rsidR="00AB6CCE" w:rsidRDefault="00AB6CCE" w:rsidP="00397465">
            <w:pPr>
              <w:pStyle w:val="13"/>
              <w:widowControl/>
              <w:spacing w:before="120"/>
              <w:rPr>
                <w:rFonts w:ascii="Times New Roman" w:hAnsi="Times New Roman"/>
                <w:sz w:val="22"/>
                <w:szCs w:val="22"/>
              </w:rPr>
            </w:pPr>
          </w:p>
          <w:p w:rsidR="0026492F" w:rsidRDefault="0026492F"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r>
              <w:rPr>
                <w:rFonts w:ascii="Times New Roman" w:hAnsi="Times New Roman"/>
                <w:sz w:val="22"/>
                <w:szCs w:val="22"/>
              </w:rPr>
              <w:t xml:space="preserve"> /________________/</w:t>
            </w:r>
          </w:p>
          <w:p w:rsidR="00AB6CCE" w:rsidRPr="0071124D" w:rsidRDefault="00AB6CCE" w:rsidP="00397465">
            <w:pPr>
              <w:pStyle w:val="13"/>
              <w:widowControl/>
              <w:spacing w:before="120"/>
              <w:rPr>
                <w:rFonts w:ascii="Times New Roman" w:hAnsi="Times New Roman"/>
                <w:sz w:val="22"/>
                <w:szCs w:val="22"/>
              </w:rPr>
            </w:pPr>
            <w:r>
              <w:rPr>
                <w:rFonts w:ascii="Times New Roman" w:hAnsi="Times New Roman"/>
                <w:sz w:val="22"/>
                <w:szCs w:val="22"/>
              </w:rPr>
              <w:t xml:space="preserve">                                     </w:t>
            </w:r>
            <w:r w:rsidRPr="0071124D">
              <w:rPr>
                <w:rFonts w:ascii="Times New Roman" w:hAnsi="Times New Roman"/>
                <w:sz w:val="22"/>
                <w:szCs w:val="22"/>
              </w:rPr>
              <w:t>М.п.</w:t>
            </w:r>
          </w:p>
          <w:p w:rsidR="00AB6CCE" w:rsidRPr="0071124D" w:rsidRDefault="00AB6CCE" w:rsidP="00397465">
            <w:pPr>
              <w:pStyle w:val="13"/>
              <w:widowControl/>
              <w:spacing w:before="120"/>
              <w:rPr>
                <w:rFonts w:ascii="Times New Roman" w:hAnsi="Times New Roman"/>
                <w:sz w:val="22"/>
                <w:szCs w:val="22"/>
              </w:rPr>
            </w:pPr>
          </w:p>
        </w:tc>
      </w:tr>
    </w:tbl>
    <w:p w:rsidR="0063112C" w:rsidRDefault="0063112C">
      <w:pPr>
        <w:rPr>
          <w:sz w:val="22"/>
          <w:szCs w:val="22"/>
        </w:rPr>
      </w:pPr>
    </w:p>
    <w:p w:rsidR="0063112C" w:rsidRPr="00206C15" w:rsidRDefault="00F76476" w:rsidP="0063112C">
      <w:pPr>
        <w:spacing w:before="120"/>
        <w:jc w:val="right"/>
        <w:rPr>
          <w:sz w:val="22"/>
          <w:szCs w:val="22"/>
        </w:rPr>
      </w:pPr>
      <w:r>
        <w:rPr>
          <w:sz w:val="22"/>
          <w:szCs w:val="22"/>
        </w:rPr>
        <w:lastRenderedPageBreak/>
        <w:t>П</w:t>
      </w:r>
      <w:r w:rsidR="0063112C" w:rsidRPr="00206C15">
        <w:rPr>
          <w:sz w:val="22"/>
          <w:szCs w:val="22"/>
        </w:rPr>
        <w:t>риложение №</w:t>
      </w:r>
      <w:r w:rsidR="0063112C">
        <w:rPr>
          <w:sz w:val="22"/>
          <w:szCs w:val="22"/>
        </w:rPr>
        <w:t>3</w:t>
      </w:r>
      <w:r w:rsidR="0063112C" w:rsidRPr="00206C15">
        <w:rPr>
          <w:sz w:val="22"/>
          <w:szCs w:val="22"/>
        </w:rPr>
        <w:t xml:space="preserve"> </w:t>
      </w:r>
    </w:p>
    <w:p w:rsidR="0063112C" w:rsidRPr="00206C15" w:rsidRDefault="0063112C" w:rsidP="0063112C">
      <w:pPr>
        <w:spacing w:before="120"/>
        <w:jc w:val="right"/>
        <w:rPr>
          <w:sz w:val="22"/>
          <w:szCs w:val="22"/>
        </w:rPr>
      </w:pPr>
      <w:r w:rsidRPr="00206C15">
        <w:rPr>
          <w:sz w:val="22"/>
          <w:szCs w:val="22"/>
        </w:rPr>
        <w:t>К дилерскому договору №</w:t>
      </w:r>
      <w:r w:rsidR="00F4617B">
        <w:rPr>
          <w:sz w:val="22"/>
          <w:szCs w:val="22"/>
        </w:rPr>
        <w:t xml:space="preserve"> </w:t>
      </w:r>
      <w:r w:rsidR="00B12473">
        <w:rPr>
          <w:sz w:val="22"/>
          <w:szCs w:val="22"/>
        </w:rPr>
        <w:t>_____</w:t>
      </w:r>
      <w:r w:rsidR="00AB6CCE">
        <w:rPr>
          <w:sz w:val="22"/>
          <w:szCs w:val="22"/>
        </w:rPr>
        <w:t xml:space="preserve"> </w:t>
      </w:r>
      <w:r w:rsidRPr="00206C15">
        <w:rPr>
          <w:sz w:val="22"/>
          <w:szCs w:val="22"/>
        </w:rPr>
        <w:t xml:space="preserve"> от «</w:t>
      </w:r>
      <w:r w:rsidR="00B12473">
        <w:rPr>
          <w:sz w:val="22"/>
          <w:szCs w:val="22"/>
        </w:rPr>
        <w:t>_____</w:t>
      </w:r>
      <w:r w:rsidRPr="00206C15">
        <w:rPr>
          <w:sz w:val="22"/>
          <w:szCs w:val="22"/>
        </w:rPr>
        <w:t>»</w:t>
      </w:r>
      <w:r w:rsidR="00305E35">
        <w:rPr>
          <w:sz w:val="22"/>
          <w:szCs w:val="22"/>
        </w:rPr>
        <w:t xml:space="preserve"> </w:t>
      </w:r>
      <w:r w:rsidR="00B12473">
        <w:rPr>
          <w:sz w:val="22"/>
          <w:szCs w:val="22"/>
        </w:rPr>
        <w:t>___________</w:t>
      </w:r>
      <w:r w:rsidRPr="00206C15">
        <w:rPr>
          <w:sz w:val="22"/>
          <w:szCs w:val="22"/>
        </w:rPr>
        <w:t xml:space="preserve"> 201</w:t>
      </w:r>
      <w:r w:rsidR="00D67400">
        <w:rPr>
          <w:sz w:val="22"/>
          <w:szCs w:val="22"/>
        </w:rPr>
        <w:t>6</w:t>
      </w:r>
      <w:r w:rsidRPr="00206C15">
        <w:rPr>
          <w:sz w:val="22"/>
          <w:szCs w:val="22"/>
        </w:rPr>
        <w:t xml:space="preserve"> г.</w:t>
      </w:r>
    </w:p>
    <w:p w:rsidR="0063112C" w:rsidRDefault="0063112C" w:rsidP="00206C15">
      <w:pPr>
        <w:spacing w:before="120"/>
        <w:rPr>
          <w:sz w:val="22"/>
          <w:szCs w:val="22"/>
        </w:rPr>
      </w:pPr>
    </w:p>
    <w:p w:rsidR="00206C15" w:rsidRPr="00206C15" w:rsidRDefault="00206C15" w:rsidP="00206C15">
      <w:pPr>
        <w:spacing w:before="120"/>
        <w:rPr>
          <w:sz w:val="22"/>
          <w:szCs w:val="22"/>
        </w:rPr>
      </w:pPr>
      <w:r w:rsidRPr="00206C15">
        <w:rPr>
          <w:sz w:val="22"/>
          <w:szCs w:val="22"/>
        </w:rPr>
        <w:t>ЗАЯВКА на поставку Товара №_________ от «____» _______________ 201_ года</w:t>
      </w:r>
    </w:p>
    <w:p w:rsidR="00206C15" w:rsidRPr="00206C15" w:rsidRDefault="00206C15" w:rsidP="00206C15">
      <w:pPr>
        <w:spacing w:before="120"/>
        <w:rPr>
          <w:sz w:val="22"/>
          <w:szCs w:val="2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480"/>
        <w:gridCol w:w="1274"/>
        <w:gridCol w:w="1725"/>
        <w:gridCol w:w="1608"/>
        <w:gridCol w:w="1873"/>
      </w:tblGrid>
      <w:tr w:rsidR="00206C15" w:rsidRPr="00206C15" w:rsidTr="00DC57B9">
        <w:tc>
          <w:tcPr>
            <w:tcW w:w="1068" w:type="dxa"/>
          </w:tcPr>
          <w:p w:rsidR="00206C15" w:rsidRPr="00206C15" w:rsidRDefault="00317BD6" w:rsidP="00DC57B9">
            <w:pPr>
              <w:spacing w:before="120"/>
              <w:jc w:val="center"/>
              <w:rPr>
                <w:b/>
              </w:rPr>
            </w:pPr>
            <w:r w:rsidRPr="00317BD6">
              <w:rPr>
                <w:b/>
                <w:noProof/>
                <w:sz w:val="22"/>
                <w:szCs w:val="22"/>
              </w:rPr>
              <w:pict>
                <v:shape id="_x0000_s1028" type="#_x0000_t136" style="position:absolute;left:0;text-align:left;margin-left:-15.05pt;margin-top:176.15pt;width:579.15pt;height:179.55pt;rotation:-3871378fd;z-index:-251654144" strokecolor="#a5a5a5 [2092]">
                  <v:shadow color="#868686"/>
                  <v:textpath style="font-family:&quot;Arial Black&quot;;v-text-kern:t" trim="t" fitpath="t" string="Образец"/>
                </v:shape>
              </w:pict>
            </w:r>
            <w:r w:rsidR="00206C15" w:rsidRPr="00206C15">
              <w:rPr>
                <w:b/>
                <w:sz w:val="22"/>
                <w:szCs w:val="22"/>
              </w:rPr>
              <w:t xml:space="preserve">№ </w:t>
            </w:r>
            <w:proofErr w:type="spellStart"/>
            <w:proofErr w:type="gramStart"/>
            <w:r w:rsidR="00206C15" w:rsidRPr="00206C15">
              <w:rPr>
                <w:b/>
                <w:sz w:val="22"/>
                <w:szCs w:val="22"/>
              </w:rPr>
              <w:t>п</w:t>
            </w:r>
            <w:proofErr w:type="spellEnd"/>
            <w:proofErr w:type="gramEnd"/>
            <w:r w:rsidR="00206C15" w:rsidRPr="00AB6CCE">
              <w:rPr>
                <w:b/>
                <w:sz w:val="22"/>
                <w:szCs w:val="22"/>
              </w:rPr>
              <w:t>/</w:t>
            </w:r>
            <w:proofErr w:type="spellStart"/>
            <w:r w:rsidR="00206C15" w:rsidRPr="00206C15">
              <w:rPr>
                <w:b/>
                <w:sz w:val="22"/>
                <w:szCs w:val="22"/>
              </w:rPr>
              <w:t>п</w:t>
            </w:r>
            <w:proofErr w:type="spellEnd"/>
          </w:p>
        </w:tc>
        <w:tc>
          <w:tcPr>
            <w:tcW w:w="3480" w:type="dxa"/>
          </w:tcPr>
          <w:p w:rsidR="00206C15" w:rsidRPr="00206C15" w:rsidRDefault="00206C15" w:rsidP="00DC57B9">
            <w:pPr>
              <w:spacing w:before="120"/>
              <w:jc w:val="center"/>
              <w:rPr>
                <w:b/>
              </w:rPr>
            </w:pPr>
            <w:r w:rsidRPr="00206C15">
              <w:rPr>
                <w:b/>
                <w:sz w:val="22"/>
                <w:szCs w:val="22"/>
              </w:rPr>
              <w:t>Наименование Товара</w:t>
            </w:r>
            <w:r w:rsidR="006467A1">
              <w:rPr>
                <w:b/>
                <w:sz w:val="22"/>
                <w:szCs w:val="22"/>
              </w:rPr>
              <w:t>, либо артикул</w:t>
            </w:r>
          </w:p>
        </w:tc>
        <w:tc>
          <w:tcPr>
            <w:tcW w:w="1274" w:type="dxa"/>
          </w:tcPr>
          <w:p w:rsidR="00206C15" w:rsidRPr="00206C15" w:rsidRDefault="00206C15" w:rsidP="00DC57B9">
            <w:pPr>
              <w:spacing w:before="120"/>
              <w:jc w:val="center"/>
              <w:rPr>
                <w:b/>
              </w:rPr>
            </w:pPr>
            <w:r w:rsidRPr="00206C15">
              <w:rPr>
                <w:b/>
                <w:sz w:val="22"/>
                <w:szCs w:val="22"/>
              </w:rPr>
              <w:t>Единица изм.</w:t>
            </w:r>
          </w:p>
        </w:tc>
        <w:tc>
          <w:tcPr>
            <w:tcW w:w="1725" w:type="dxa"/>
          </w:tcPr>
          <w:p w:rsidR="00206C15" w:rsidRPr="00206C15" w:rsidRDefault="00206C15" w:rsidP="00DC57B9">
            <w:pPr>
              <w:spacing w:before="120"/>
              <w:jc w:val="center"/>
              <w:rPr>
                <w:b/>
              </w:rPr>
            </w:pPr>
            <w:r w:rsidRPr="00206C15">
              <w:rPr>
                <w:b/>
                <w:sz w:val="22"/>
                <w:szCs w:val="22"/>
              </w:rPr>
              <w:t>Стоимость за 1 ед. изм. (в руб.)</w:t>
            </w:r>
          </w:p>
        </w:tc>
        <w:tc>
          <w:tcPr>
            <w:tcW w:w="1608" w:type="dxa"/>
          </w:tcPr>
          <w:p w:rsidR="00206C15" w:rsidRPr="00206C15" w:rsidRDefault="00206C15" w:rsidP="00DC57B9">
            <w:pPr>
              <w:spacing w:before="120"/>
              <w:jc w:val="center"/>
              <w:rPr>
                <w:b/>
              </w:rPr>
            </w:pPr>
            <w:r w:rsidRPr="00206C15">
              <w:rPr>
                <w:b/>
                <w:sz w:val="22"/>
                <w:szCs w:val="22"/>
              </w:rPr>
              <w:t>Количество</w:t>
            </w:r>
          </w:p>
        </w:tc>
        <w:tc>
          <w:tcPr>
            <w:tcW w:w="1873" w:type="dxa"/>
          </w:tcPr>
          <w:p w:rsidR="00206C15" w:rsidRPr="00206C15" w:rsidRDefault="00206C15" w:rsidP="00DC57B9">
            <w:pPr>
              <w:spacing w:before="120"/>
              <w:jc w:val="center"/>
              <w:rPr>
                <w:b/>
              </w:rPr>
            </w:pPr>
            <w:r w:rsidRPr="00206C15">
              <w:rPr>
                <w:b/>
                <w:sz w:val="22"/>
                <w:szCs w:val="22"/>
              </w:rPr>
              <w:t>Общая стоимость</w:t>
            </w:r>
          </w:p>
          <w:p w:rsidR="00206C15" w:rsidRPr="00206C15" w:rsidRDefault="00206C15" w:rsidP="00DC57B9">
            <w:pPr>
              <w:spacing w:before="120"/>
              <w:jc w:val="center"/>
              <w:rPr>
                <w:b/>
              </w:rPr>
            </w:pPr>
            <w:r w:rsidRPr="00206C15">
              <w:rPr>
                <w:b/>
                <w:sz w:val="22"/>
                <w:szCs w:val="22"/>
              </w:rPr>
              <w:t>(в руб.)</w:t>
            </w:r>
          </w:p>
        </w:tc>
      </w:tr>
      <w:tr w:rsidR="00206C15" w:rsidRPr="00206C15" w:rsidTr="00DC57B9">
        <w:tc>
          <w:tcPr>
            <w:tcW w:w="1068" w:type="dxa"/>
          </w:tcPr>
          <w:p w:rsidR="00206C15" w:rsidRPr="00206C15" w:rsidRDefault="00206C15" w:rsidP="00DC57B9">
            <w:pPr>
              <w:spacing w:before="120"/>
              <w:jc w:val="center"/>
            </w:pPr>
            <w:r w:rsidRPr="00206C15">
              <w:rPr>
                <w:sz w:val="22"/>
                <w:szCs w:val="22"/>
              </w:rPr>
              <w:t>1</w:t>
            </w:r>
          </w:p>
        </w:tc>
        <w:tc>
          <w:tcPr>
            <w:tcW w:w="3480" w:type="dxa"/>
          </w:tcPr>
          <w:p w:rsidR="00206C15" w:rsidRPr="00206C15" w:rsidRDefault="00206C15" w:rsidP="00DC57B9">
            <w:pPr>
              <w:spacing w:before="120"/>
            </w:pPr>
          </w:p>
        </w:tc>
        <w:tc>
          <w:tcPr>
            <w:tcW w:w="1274" w:type="dxa"/>
          </w:tcPr>
          <w:p w:rsidR="00206C15" w:rsidRPr="00206C15" w:rsidRDefault="00206C15" w:rsidP="00DC57B9">
            <w:pPr>
              <w:spacing w:before="120"/>
            </w:pPr>
          </w:p>
        </w:tc>
        <w:tc>
          <w:tcPr>
            <w:tcW w:w="1725" w:type="dxa"/>
          </w:tcPr>
          <w:p w:rsidR="00206C15" w:rsidRPr="00206C15" w:rsidRDefault="00206C15" w:rsidP="00DC57B9">
            <w:pPr>
              <w:spacing w:before="120"/>
            </w:pPr>
          </w:p>
        </w:tc>
        <w:tc>
          <w:tcPr>
            <w:tcW w:w="1608" w:type="dxa"/>
          </w:tcPr>
          <w:p w:rsidR="00206C15" w:rsidRPr="00206C15" w:rsidRDefault="00206C15" w:rsidP="00DC57B9">
            <w:pPr>
              <w:spacing w:before="120"/>
            </w:pPr>
          </w:p>
        </w:tc>
        <w:tc>
          <w:tcPr>
            <w:tcW w:w="1873" w:type="dxa"/>
          </w:tcPr>
          <w:p w:rsidR="00206C15" w:rsidRPr="00206C15" w:rsidRDefault="00206C15" w:rsidP="00DC57B9">
            <w:pPr>
              <w:spacing w:before="120"/>
            </w:pPr>
          </w:p>
        </w:tc>
      </w:tr>
      <w:tr w:rsidR="00206C15" w:rsidRPr="00206C15" w:rsidTr="00DC57B9">
        <w:tc>
          <w:tcPr>
            <w:tcW w:w="1068" w:type="dxa"/>
          </w:tcPr>
          <w:p w:rsidR="00206C15" w:rsidRPr="00206C15" w:rsidRDefault="00206C15" w:rsidP="00DC57B9">
            <w:pPr>
              <w:spacing w:before="120"/>
              <w:jc w:val="center"/>
            </w:pPr>
            <w:r w:rsidRPr="00206C15">
              <w:rPr>
                <w:sz w:val="22"/>
                <w:szCs w:val="22"/>
              </w:rPr>
              <w:t>2</w:t>
            </w:r>
          </w:p>
        </w:tc>
        <w:tc>
          <w:tcPr>
            <w:tcW w:w="3480" w:type="dxa"/>
          </w:tcPr>
          <w:p w:rsidR="00206C15" w:rsidRPr="00206C15" w:rsidRDefault="00206C15" w:rsidP="00DC57B9">
            <w:pPr>
              <w:spacing w:before="120"/>
            </w:pPr>
          </w:p>
        </w:tc>
        <w:tc>
          <w:tcPr>
            <w:tcW w:w="1274" w:type="dxa"/>
          </w:tcPr>
          <w:p w:rsidR="00206C15" w:rsidRPr="00206C15" w:rsidRDefault="00206C15" w:rsidP="00DC57B9">
            <w:pPr>
              <w:spacing w:before="120"/>
            </w:pPr>
          </w:p>
        </w:tc>
        <w:tc>
          <w:tcPr>
            <w:tcW w:w="1725" w:type="dxa"/>
          </w:tcPr>
          <w:p w:rsidR="00206C15" w:rsidRPr="00206C15" w:rsidRDefault="00206C15" w:rsidP="00DC57B9">
            <w:pPr>
              <w:spacing w:before="120"/>
            </w:pPr>
          </w:p>
        </w:tc>
        <w:tc>
          <w:tcPr>
            <w:tcW w:w="1608" w:type="dxa"/>
          </w:tcPr>
          <w:p w:rsidR="00206C15" w:rsidRPr="00206C15" w:rsidRDefault="00206C15" w:rsidP="00DC57B9">
            <w:pPr>
              <w:spacing w:before="120"/>
            </w:pPr>
          </w:p>
        </w:tc>
        <w:tc>
          <w:tcPr>
            <w:tcW w:w="1873" w:type="dxa"/>
          </w:tcPr>
          <w:p w:rsidR="00206C15" w:rsidRPr="00206C15" w:rsidRDefault="00206C15" w:rsidP="00DC57B9">
            <w:pPr>
              <w:spacing w:before="120"/>
            </w:pPr>
          </w:p>
        </w:tc>
      </w:tr>
      <w:tr w:rsidR="00206C15" w:rsidRPr="00206C15" w:rsidTr="00DC57B9">
        <w:tc>
          <w:tcPr>
            <w:tcW w:w="1068" w:type="dxa"/>
          </w:tcPr>
          <w:p w:rsidR="00206C15" w:rsidRPr="00206C15" w:rsidRDefault="00206C15" w:rsidP="00DC57B9">
            <w:pPr>
              <w:spacing w:before="120"/>
              <w:jc w:val="center"/>
            </w:pPr>
            <w:r w:rsidRPr="00206C15">
              <w:rPr>
                <w:sz w:val="22"/>
                <w:szCs w:val="22"/>
              </w:rPr>
              <w:t>3</w:t>
            </w:r>
          </w:p>
        </w:tc>
        <w:tc>
          <w:tcPr>
            <w:tcW w:w="3480" w:type="dxa"/>
          </w:tcPr>
          <w:p w:rsidR="00206C15" w:rsidRPr="00206C15" w:rsidRDefault="00206C15" w:rsidP="00DC57B9">
            <w:pPr>
              <w:spacing w:before="120"/>
            </w:pPr>
          </w:p>
        </w:tc>
        <w:tc>
          <w:tcPr>
            <w:tcW w:w="1274" w:type="dxa"/>
          </w:tcPr>
          <w:p w:rsidR="00206C15" w:rsidRPr="00206C15" w:rsidRDefault="00206C15" w:rsidP="00DC57B9">
            <w:pPr>
              <w:spacing w:before="120"/>
            </w:pPr>
          </w:p>
        </w:tc>
        <w:tc>
          <w:tcPr>
            <w:tcW w:w="1725" w:type="dxa"/>
          </w:tcPr>
          <w:p w:rsidR="00206C15" w:rsidRPr="00206C15" w:rsidRDefault="00206C15" w:rsidP="00DC57B9">
            <w:pPr>
              <w:spacing w:before="120"/>
            </w:pPr>
          </w:p>
        </w:tc>
        <w:tc>
          <w:tcPr>
            <w:tcW w:w="1608" w:type="dxa"/>
          </w:tcPr>
          <w:p w:rsidR="00206C15" w:rsidRPr="00206C15" w:rsidRDefault="00206C15" w:rsidP="00DC57B9">
            <w:pPr>
              <w:spacing w:before="120"/>
            </w:pPr>
          </w:p>
        </w:tc>
        <w:tc>
          <w:tcPr>
            <w:tcW w:w="1873" w:type="dxa"/>
          </w:tcPr>
          <w:p w:rsidR="00206C15" w:rsidRPr="00206C15" w:rsidRDefault="00206C15" w:rsidP="00DC57B9">
            <w:pPr>
              <w:spacing w:before="120"/>
            </w:pPr>
          </w:p>
        </w:tc>
      </w:tr>
      <w:tr w:rsidR="00206C15" w:rsidRPr="00206C15" w:rsidTr="00DC57B9">
        <w:tc>
          <w:tcPr>
            <w:tcW w:w="1068" w:type="dxa"/>
          </w:tcPr>
          <w:p w:rsidR="00206C15" w:rsidRPr="00206C15" w:rsidRDefault="00206C15" w:rsidP="00DC57B9">
            <w:pPr>
              <w:spacing w:before="120"/>
              <w:jc w:val="center"/>
            </w:pPr>
            <w:r w:rsidRPr="00206C15">
              <w:rPr>
                <w:sz w:val="22"/>
                <w:szCs w:val="22"/>
              </w:rPr>
              <w:t>4</w:t>
            </w:r>
          </w:p>
        </w:tc>
        <w:tc>
          <w:tcPr>
            <w:tcW w:w="3480" w:type="dxa"/>
          </w:tcPr>
          <w:p w:rsidR="00206C15" w:rsidRPr="00206C15" w:rsidRDefault="00206C15" w:rsidP="00DC57B9">
            <w:pPr>
              <w:spacing w:before="120"/>
            </w:pPr>
          </w:p>
        </w:tc>
        <w:tc>
          <w:tcPr>
            <w:tcW w:w="1274" w:type="dxa"/>
          </w:tcPr>
          <w:p w:rsidR="00206C15" w:rsidRPr="00206C15" w:rsidRDefault="00206C15" w:rsidP="00DC57B9">
            <w:pPr>
              <w:spacing w:before="120"/>
            </w:pPr>
          </w:p>
        </w:tc>
        <w:tc>
          <w:tcPr>
            <w:tcW w:w="1725" w:type="dxa"/>
          </w:tcPr>
          <w:p w:rsidR="00206C15" w:rsidRPr="00206C15" w:rsidRDefault="00206C15" w:rsidP="00DC57B9">
            <w:pPr>
              <w:spacing w:before="120"/>
            </w:pPr>
          </w:p>
        </w:tc>
        <w:tc>
          <w:tcPr>
            <w:tcW w:w="1608" w:type="dxa"/>
          </w:tcPr>
          <w:p w:rsidR="00206C15" w:rsidRPr="00206C15" w:rsidRDefault="00206C15" w:rsidP="00DC57B9">
            <w:pPr>
              <w:spacing w:before="120"/>
            </w:pPr>
          </w:p>
        </w:tc>
        <w:tc>
          <w:tcPr>
            <w:tcW w:w="1873" w:type="dxa"/>
          </w:tcPr>
          <w:p w:rsidR="00206C15" w:rsidRPr="00206C15" w:rsidRDefault="00206C15" w:rsidP="00DC57B9">
            <w:pPr>
              <w:spacing w:before="120"/>
            </w:pPr>
          </w:p>
        </w:tc>
      </w:tr>
      <w:tr w:rsidR="00206C15" w:rsidRPr="00206C15" w:rsidTr="00DC57B9">
        <w:tc>
          <w:tcPr>
            <w:tcW w:w="1068" w:type="dxa"/>
          </w:tcPr>
          <w:p w:rsidR="00206C15" w:rsidRPr="00206C15" w:rsidRDefault="00206C15" w:rsidP="00DC57B9">
            <w:pPr>
              <w:spacing w:before="120"/>
              <w:jc w:val="center"/>
            </w:pPr>
            <w:r w:rsidRPr="00206C15">
              <w:rPr>
                <w:sz w:val="22"/>
                <w:szCs w:val="22"/>
              </w:rPr>
              <w:t>5</w:t>
            </w:r>
          </w:p>
        </w:tc>
        <w:tc>
          <w:tcPr>
            <w:tcW w:w="3480" w:type="dxa"/>
          </w:tcPr>
          <w:p w:rsidR="00206C15" w:rsidRPr="00206C15" w:rsidRDefault="00206C15" w:rsidP="00DC57B9">
            <w:pPr>
              <w:spacing w:before="120"/>
            </w:pPr>
          </w:p>
        </w:tc>
        <w:tc>
          <w:tcPr>
            <w:tcW w:w="1274" w:type="dxa"/>
          </w:tcPr>
          <w:p w:rsidR="00206C15" w:rsidRPr="00206C15" w:rsidRDefault="00206C15" w:rsidP="00DC57B9">
            <w:pPr>
              <w:spacing w:before="120"/>
            </w:pPr>
          </w:p>
        </w:tc>
        <w:tc>
          <w:tcPr>
            <w:tcW w:w="1725" w:type="dxa"/>
          </w:tcPr>
          <w:p w:rsidR="00206C15" w:rsidRPr="00206C15" w:rsidRDefault="00206C15" w:rsidP="00DC57B9">
            <w:pPr>
              <w:spacing w:before="120"/>
            </w:pPr>
          </w:p>
        </w:tc>
        <w:tc>
          <w:tcPr>
            <w:tcW w:w="1608" w:type="dxa"/>
          </w:tcPr>
          <w:p w:rsidR="00206C15" w:rsidRPr="00206C15" w:rsidRDefault="00206C15" w:rsidP="00DC57B9">
            <w:pPr>
              <w:spacing w:before="120"/>
            </w:pPr>
          </w:p>
        </w:tc>
        <w:tc>
          <w:tcPr>
            <w:tcW w:w="1873" w:type="dxa"/>
          </w:tcPr>
          <w:p w:rsidR="00206C15" w:rsidRPr="00206C15" w:rsidRDefault="00206C15" w:rsidP="00DC57B9">
            <w:pPr>
              <w:spacing w:before="120"/>
            </w:pPr>
          </w:p>
        </w:tc>
      </w:tr>
      <w:tr w:rsidR="00206C15" w:rsidRPr="00206C15" w:rsidTr="00DC57B9">
        <w:tc>
          <w:tcPr>
            <w:tcW w:w="1068" w:type="dxa"/>
          </w:tcPr>
          <w:p w:rsidR="00206C15" w:rsidRPr="00206C15" w:rsidRDefault="00206C15" w:rsidP="00DC57B9">
            <w:pPr>
              <w:spacing w:before="120"/>
              <w:jc w:val="center"/>
            </w:pPr>
            <w:r w:rsidRPr="00206C15">
              <w:rPr>
                <w:sz w:val="22"/>
                <w:szCs w:val="22"/>
              </w:rPr>
              <w:t>6</w:t>
            </w:r>
          </w:p>
        </w:tc>
        <w:tc>
          <w:tcPr>
            <w:tcW w:w="3480" w:type="dxa"/>
          </w:tcPr>
          <w:p w:rsidR="00206C15" w:rsidRPr="00206C15" w:rsidRDefault="00206C15" w:rsidP="00DC57B9">
            <w:pPr>
              <w:spacing w:before="120"/>
            </w:pPr>
          </w:p>
        </w:tc>
        <w:tc>
          <w:tcPr>
            <w:tcW w:w="1274" w:type="dxa"/>
          </w:tcPr>
          <w:p w:rsidR="00206C15" w:rsidRPr="00206C15" w:rsidRDefault="00206C15" w:rsidP="00DC57B9">
            <w:pPr>
              <w:spacing w:before="120"/>
            </w:pPr>
          </w:p>
        </w:tc>
        <w:tc>
          <w:tcPr>
            <w:tcW w:w="1725" w:type="dxa"/>
          </w:tcPr>
          <w:p w:rsidR="00206C15" w:rsidRPr="00206C15" w:rsidRDefault="00206C15" w:rsidP="00DC57B9">
            <w:pPr>
              <w:spacing w:before="120"/>
            </w:pPr>
          </w:p>
        </w:tc>
        <w:tc>
          <w:tcPr>
            <w:tcW w:w="1608" w:type="dxa"/>
          </w:tcPr>
          <w:p w:rsidR="00206C15" w:rsidRPr="00206C15" w:rsidRDefault="00206C15" w:rsidP="00DC57B9">
            <w:pPr>
              <w:spacing w:before="120"/>
            </w:pPr>
          </w:p>
        </w:tc>
        <w:tc>
          <w:tcPr>
            <w:tcW w:w="1873" w:type="dxa"/>
          </w:tcPr>
          <w:p w:rsidR="00206C15" w:rsidRPr="00206C15" w:rsidRDefault="00206C15" w:rsidP="00DC57B9">
            <w:pPr>
              <w:spacing w:before="120"/>
            </w:pPr>
          </w:p>
        </w:tc>
      </w:tr>
      <w:tr w:rsidR="00206C15" w:rsidRPr="00206C15" w:rsidTr="00DC57B9">
        <w:tc>
          <w:tcPr>
            <w:tcW w:w="1068" w:type="dxa"/>
          </w:tcPr>
          <w:p w:rsidR="00206C15" w:rsidRPr="00206C15" w:rsidRDefault="00206C15" w:rsidP="00DC57B9">
            <w:pPr>
              <w:spacing w:before="120"/>
              <w:jc w:val="center"/>
            </w:pPr>
            <w:r w:rsidRPr="00206C15">
              <w:rPr>
                <w:sz w:val="22"/>
                <w:szCs w:val="22"/>
              </w:rPr>
              <w:t>7</w:t>
            </w:r>
          </w:p>
        </w:tc>
        <w:tc>
          <w:tcPr>
            <w:tcW w:w="3480" w:type="dxa"/>
          </w:tcPr>
          <w:p w:rsidR="00206C15" w:rsidRPr="00206C15" w:rsidRDefault="00206C15" w:rsidP="00DC57B9">
            <w:pPr>
              <w:spacing w:before="120"/>
            </w:pPr>
          </w:p>
        </w:tc>
        <w:tc>
          <w:tcPr>
            <w:tcW w:w="1274" w:type="dxa"/>
          </w:tcPr>
          <w:p w:rsidR="00206C15" w:rsidRPr="00206C15" w:rsidRDefault="00206C15" w:rsidP="00DC57B9">
            <w:pPr>
              <w:spacing w:before="120"/>
            </w:pPr>
          </w:p>
        </w:tc>
        <w:tc>
          <w:tcPr>
            <w:tcW w:w="1725" w:type="dxa"/>
          </w:tcPr>
          <w:p w:rsidR="00206C15" w:rsidRPr="00206C15" w:rsidRDefault="00206C15" w:rsidP="00DC57B9">
            <w:pPr>
              <w:spacing w:before="120"/>
            </w:pPr>
          </w:p>
        </w:tc>
        <w:tc>
          <w:tcPr>
            <w:tcW w:w="1608" w:type="dxa"/>
          </w:tcPr>
          <w:p w:rsidR="00206C15" w:rsidRPr="00206C15" w:rsidRDefault="00206C15" w:rsidP="00DC57B9">
            <w:pPr>
              <w:spacing w:before="120"/>
            </w:pPr>
          </w:p>
        </w:tc>
        <w:tc>
          <w:tcPr>
            <w:tcW w:w="1873" w:type="dxa"/>
          </w:tcPr>
          <w:p w:rsidR="00206C15" w:rsidRPr="00206C15" w:rsidRDefault="00206C15" w:rsidP="00DC57B9">
            <w:pPr>
              <w:spacing w:before="120"/>
            </w:pPr>
          </w:p>
        </w:tc>
      </w:tr>
      <w:tr w:rsidR="00CC02F3" w:rsidRPr="00206C15" w:rsidTr="00DC57B9">
        <w:tc>
          <w:tcPr>
            <w:tcW w:w="1068" w:type="dxa"/>
          </w:tcPr>
          <w:p w:rsidR="00CC02F3" w:rsidRPr="00206C15" w:rsidRDefault="00CC02F3" w:rsidP="00DC57B9">
            <w:pPr>
              <w:spacing w:before="120"/>
              <w:jc w:val="center"/>
            </w:pPr>
            <w:r>
              <w:rPr>
                <w:sz w:val="22"/>
                <w:szCs w:val="22"/>
              </w:rPr>
              <w:t>8</w:t>
            </w:r>
          </w:p>
        </w:tc>
        <w:tc>
          <w:tcPr>
            <w:tcW w:w="3480" w:type="dxa"/>
          </w:tcPr>
          <w:p w:rsidR="00CC02F3" w:rsidRPr="00206C15" w:rsidRDefault="00CC02F3" w:rsidP="00DC57B9">
            <w:pPr>
              <w:spacing w:before="120"/>
            </w:pPr>
          </w:p>
        </w:tc>
        <w:tc>
          <w:tcPr>
            <w:tcW w:w="1274" w:type="dxa"/>
          </w:tcPr>
          <w:p w:rsidR="00CC02F3" w:rsidRPr="00206C15" w:rsidRDefault="00CC02F3" w:rsidP="00DC57B9">
            <w:pPr>
              <w:spacing w:before="120"/>
            </w:pPr>
          </w:p>
        </w:tc>
        <w:tc>
          <w:tcPr>
            <w:tcW w:w="1725" w:type="dxa"/>
          </w:tcPr>
          <w:p w:rsidR="00CC02F3" w:rsidRPr="00206C15" w:rsidRDefault="00CC02F3" w:rsidP="00DC57B9">
            <w:pPr>
              <w:spacing w:before="120"/>
            </w:pPr>
          </w:p>
        </w:tc>
        <w:tc>
          <w:tcPr>
            <w:tcW w:w="1608" w:type="dxa"/>
          </w:tcPr>
          <w:p w:rsidR="00CC02F3" w:rsidRPr="00206C15" w:rsidRDefault="00CC02F3" w:rsidP="00DC57B9">
            <w:pPr>
              <w:spacing w:before="120"/>
            </w:pPr>
          </w:p>
        </w:tc>
        <w:tc>
          <w:tcPr>
            <w:tcW w:w="1873" w:type="dxa"/>
          </w:tcPr>
          <w:p w:rsidR="00CC02F3" w:rsidRPr="00206C15" w:rsidRDefault="00CC02F3" w:rsidP="00DC57B9">
            <w:pPr>
              <w:spacing w:before="120"/>
            </w:pPr>
          </w:p>
        </w:tc>
      </w:tr>
      <w:tr w:rsidR="00CC02F3" w:rsidRPr="00206C15" w:rsidTr="00DC57B9">
        <w:tc>
          <w:tcPr>
            <w:tcW w:w="1068" w:type="dxa"/>
          </w:tcPr>
          <w:p w:rsidR="00CC02F3" w:rsidRPr="00206C15" w:rsidRDefault="00CC02F3" w:rsidP="00DC57B9">
            <w:pPr>
              <w:spacing w:before="120"/>
              <w:jc w:val="center"/>
            </w:pPr>
            <w:r>
              <w:rPr>
                <w:sz w:val="22"/>
                <w:szCs w:val="22"/>
              </w:rPr>
              <w:t>9</w:t>
            </w:r>
          </w:p>
        </w:tc>
        <w:tc>
          <w:tcPr>
            <w:tcW w:w="3480" w:type="dxa"/>
          </w:tcPr>
          <w:p w:rsidR="00CC02F3" w:rsidRPr="00206C15" w:rsidRDefault="00CC02F3" w:rsidP="00DC57B9">
            <w:pPr>
              <w:spacing w:before="120"/>
            </w:pPr>
          </w:p>
        </w:tc>
        <w:tc>
          <w:tcPr>
            <w:tcW w:w="1274" w:type="dxa"/>
          </w:tcPr>
          <w:p w:rsidR="00CC02F3" w:rsidRPr="00206C15" w:rsidRDefault="00CC02F3" w:rsidP="00DC57B9">
            <w:pPr>
              <w:spacing w:before="120"/>
            </w:pPr>
          </w:p>
        </w:tc>
        <w:tc>
          <w:tcPr>
            <w:tcW w:w="1725" w:type="dxa"/>
          </w:tcPr>
          <w:p w:rsidR="00CC02F3" w:rsidRPr="00206C15" w:rsidRDefault="00CC02F3" w:rsidP="00DC57B9">
            <w:pPr>
              <w:spacing w:before="120"/>
            </w:pPr>
          </w:p>
        </w:tc>
        <w:tc>
          <w:tcPr>
            <w:tcW w:w="1608" w:type="dxa"/>
          </w:tcPr>
          <w:p w:rsidR="00CC02F3" w:rsidRPr="00206C15" w:rsidRDefault="00CC02F3" w:rsidP="00DC57B9">
            <w:pPr>
              <w:spacing w:before="120"/>
            </w:pPr>
          </w:p>
        </w:tc>
        <w:tc>
          <w:tcPr>
            <w:tcW w:w="1873" w:type="dxa"/>
          </w:tcPr>
          <w:p w:rsidR="00CC02F3" w:rsidRPr="00206C15" w:rsidRDefault="00CC02F3" w:rsidP="00DC57B9">
            <w:pPr>
              <w:spacing w:before="120"/>
            </w:pPr>
          </w:p>
        </w:tc>
      </w:tr>
      <w:tr w:rsidR="00CC02F3" w:rsidRPr="00206C15" w:rsidTr="00DC57B9">
        <w:tc>
          <w:tcPr>
            <w:tcW w:w="1068" w:type="dxa"/>
          </w:tcPr>
          <w:p w:rsidR="00CC02F3" w:rsidRPr="00206C15" w:rsidRDefault="00CC02F3" w:rsidP="00DC57B9">
            <w:pPr>
              <w:spacing w:before="120"/>
              <w:jc w:val="center"/>
            </w:pPr>
            <w:r>
              <w:rPr>
                <w:sz w:val="22"/>
                <w:szCs w:val="22"/>
              </w:rPr>
              <w:t>10</w:t>
            </w:r>
          </w:p>
        </w:tc>
        <w:tc>
          <w:tcPr>
            <w:tcW w:w="3480" w:type="dxa"/>
          </w:tcPr>
          <w:p w:rsidR="00CC02F3" w:rsidRPr="00206C15" w:rsidRDefault="00CC02F3" w:rsidP="00DC57B9">
            <w:pPr>
              <w:spacing w:before="120"/>
            </w:pPr>
          </w:p>
        </w:tc>
        <w:tc>
          <w:tcPr>
            <w:tcW w:w="1274" w:type="dxa"/>
          </w:tcPr>
          <w:p w:rsidR="00CC02F3" w:rsidRPr="00206C15" w:rsidRDefault="00CC02F3" w:rsidP="00DC57B9">
            <w:pPr>
              <w:spacing w:before="120"/>
            </w:pPr>
          </w:p>
        </w:tc>
        <w:tc>
          <w:tcPr>
            <w:tcW w:w="1725" w:type="dxa"/>
          </w:tcPr>
          <w:p w:rsidR="00CC02F3" w:rsidRPr="00206C15" w:rsidRDefault="00CC02F3" w:rsidP="00DC57B9">
            <w:pPr>
              <w:spacing w:before="120"/>
            </w:pPr>
          </w:p>
        </w:tc>
        <w:tc>
          <w:tcPr>
            <w:tcW w:w="1608" w:type="dxa"/>
          </w:tcPr>
          <w:p w:rsidR="00CC02F3" w:rsidRPr="00206C15" w:rsidRDefault="00CC02F3" w:rsidP="00DC57B9">
            <w:pPr>
              <w:spacing w:before="120"/>
            </w:pPr>
          </w:p>
        </w:tc>
        <w:tc>
          <w:tcPr>
            <w:tcW w:w="1873" w:type="dxa"/>
          </w:tcPr>
          <w:p w:rsidR="00CC02F3" w:rsidRPr="00206C15" w:rsidRDefault="00CC02F3" w:rsidP="00DC57B9">
            <w:pPr>
              <w:spacing w:before="120"/>
            </w:pPr>
          </w:p>
        </w:tc>
      </w:tr>
      <w:tr w:rsidR="00CC02F3" w:rsidRPr="00206C15" w:rsidTr="00DC57B9">
        <w:tc>
          <w:tcPr>
            <w:tcW w:w="1068" w:type="dxa"/>
          </w:tcPr>
          <w:p w:rsidR="00CC02F3" w:rsidRPr="00206C15" w:rsidRDefault="00CC02F3" w:rsidP="00DC57B9">
            <w:pPr>
              <w:spacing w:before="120"/>
              <w:jc w:val="center"/>
            </w:pPr>
          </w:p>
        </w:tc>
        <w:tc>
          <w:tcPr>
            <w:tcW w:w="3480" w:type="dxa"/>
          </w:tcPr>
          <w:p w:rsidR="00CC02F3" w:rsidRPr="00206C15" w:rsidRDefault="00CC02F3" w:rsidP="00DC57B9">
            <w:pPr>
              <w:spacing w:before="120"/>
            </w:pPr>
          </w:p>
        </w:tc>
        <w:tc>
          <w:tcPr>
            <w:tcW w:w="1274" w:type="dxa"/>
          </w:tcPr>
          <w:p w:rsidR="00CC02F3" w:rsidRPr="00206C15" w:rsidRDefault="00CC02F3" w:rsidP="00DC57B9">
            <w:pPr>
              <w:spacing w:before="120"/>
            </w:pPr>
          </w:p>
        </w:tc>
        <w:tc>
          <w:tcPr>
            <w:tcW w:w="1725" w:type="dxa"/>
          </w:tcPr>
          <w:p w:rsidR="00CC02F3" w:rsidRPr="00206C15" w:rsidRDefault="00CC02F3" w:rsidP="00DC57B9">
            <w:pPr>
              <w:spacing w:before="120"/>
            </w:pPr>
          </w:p>
        </w:tc>
        <w:tc>
          <w:tcPr>
            <w:tcW w:w="1608" w:type="dxa"/>
          </w:tcPr>
          <w:p w:rsidR="00CC02F3" w:rsidRPr="00206C15" w:rsidRDefault="00CC02F3" w:rsidP="00DC57B9">
            <w:pPr>
              <w:spacing w:before="120"/>
            </w:pPr>
          </w:p>
        </w:tc>
        <w:tc>
          <w:tcPr>
            <w:tcW w:w="1873" w:type="dxa"/>
          </w:tcPr>
          <w:p w:rsidR="00CC02F3" w:rsidRPr="00206C15" w:rsidRDefault="00CC02F3" w:rsidP="00DC57B9">
            <w:pPr>
              <w:spacing w:before="120"/>
            </w:pPr>
          </w:p>
        </w:tc>
      </w:tr>
    </w:tbl>
    <w:p w:rsidR="00206C15" w:rsidRPr="00206C15" w:rsidRDefault="00206C15" w:rsidP="00206C15">
      <w:pPr>
        <w:pStyle w:val="Style8"/>
        <w:widowControl/>
        <w:tabs>
          <w:tab w:val="left" w:pos="665"/>
        </w:tabs>
        <w:spacing w:line="240" w:lineRule="auto"/>
        <w:ind w:firstLine="0"/>
        <w:jc w:val="both"/>
        <w:rPr>
          <w:rStyle w:val="FontStyle14"/>
        </w:rPr>
      </w:pPr>
    </w:p>
    <w:p w:rsidR="00206C15" w:rsidRPr="00206C15" w:rsidRDefault="00206C15" w:rsidP="00206C15">
      <w:pPr>
        <w:pStyle w:val="Style8"/>
        <w:widowControl/>
        <w:tabs>
          <w:tab w:val="left" w:pos="665"/>
        </w:tabs>
        <w:spacing w:line="240" w:lineRule="auto"/>
        <w:ind w:firstLine="0"/>
        <w:jc w:val="both"/>
        <w:rPr>
          <w:rStyle w:val="FontStyle14"/>
        </w:rPr>
      </w:pPr>
    </w:p>
    <w:p w:rsidR="00206C15" w:rsidRPr="00206C15" w:rsidRDefault="00206C15" w:rsidP="00206C15">
      <w:pPr>
        <w:spacing w:before="120"/>
        <w:jc w:val="both"/>
        <w:rPr>
          <w:sz w:val="22"/>
          <w:szCs w:val="22"/>
        </w:rPr>
      </w:pPr>
    </w:p>
    <w:p w:rsidR="00206C15" w:rsidRDefault="00206C15" w:rsidP="00206C15">
      <w:pPr>
        <w:spacing w:before="120"/>
        <w:rPr>
          <w:sz w:val="22"/>
          <w:szCs w:val="22"/>
        </w:rPr>
      </w:pPr>
    </w:p>
    <w:p w:rsidR="0071124D" w:rsidRDefault="0071124D" w:rsidP="00206C15">
      <w:pPr>
        <w:spacing w:before="120"/>
        <w:rPr>
          <w:sz w:val="22"/>
          <w:szCs w:val="22"/>
        </w:rPr>
      </w:pPr>
    </w:p>
    <w:p w:rsidR="0071124D" w:rsidRDefault="0071124D" w:rsidP="00206C15">
      <w:pPr>
        <w:spacing w:before="120"/>
        <w:rPr>
          <w:sz w:val="22"/>
          <w:szCs w:val="22"/>
        </w:rPr>
      </w:pPr>
    </w:p>
    <w:p w:rsidR="0071124D" w:rsidRDefault="0071124D" w:rsidP="00206C15">
      <w:pPr>
        <w:spacing w:before="120"/>
        <w:rPr>
          <w:sz w:val="22"/>
          <w:szCs w:val="22"/>
        </w:rPr>
      </w:pPr>
    </w:p>
    <w:p w:rsidR="0071124D" w:rsidRDefault="0071124D" w:rsidP="00206C15">
      <w:pPr>
        <w:spacing w:before="120"/>
        <w:rPr>
          <w:sz w:val="22"/>
          <w:szCs w:val="22"/>
        </w:rPr>
      </w:pPr>
    </w:p>
    <w:p w:rsidR="0071124D" w:rsidRDefault="0071124D" w:rsidP="00206C15">
      <w:pPr>
        <w:spacing w:before="120"/>
        <w:rPr>
          <w:sz w:val="22"/>
          <w:szCs w:val="22"/>
        </w:rPr>
      </w:pPr>
    </w:p>
    <w:tbl>
      <w:tblPr>
        <w:tblW w:w="10942" w:type="dxa"/>
        <w:tblInd w:w="-34" w:type="dxa"/>
        <w:tblLayout w:type="fixed"/>
        <w:tblLook w:val="0000"/>
      </w:tblPr>
      <w:tblGrid>
        <w:gridCol w:w="5542"/>
        <w:gridCol w:w="5400"/>
      </w:tblGrid>
      <w:tr w:rsidR="00AB6CCE" w:rsidRPr="0071124D" w:rsidTr="00DC57B9">
        <w:tc>
          <w:tcPr>
            <w:tcW w:w="5542" w:type="dxa"/>
          </w:tcPr>
          <w:p w:rsidR="00AB6CCE" w:rsidRPr="0071124D" w:rsidRDefault="00AB6CCE" w:rsidP="00397465">
            <w:pPr>
              <w:pStyle w:val="13"/>
              <w:widowControl/>
              <w:snapToGrid w:val="0"/>
              <w:spacing w:before="120"/>
              <w:rPr>
                <w:rFonts w:ascii="Times New Roman" w:hAnsi="Times New Roman"/>
                <w:b/>
                <w:bCs/>
                <w:caps/>
                <w:sz w:val="22"/>
                <w:szCs w:val="22"/>
              </w:rPr>
            </w:pPr>
            <w:r w:rsidRPr="0071124D">
              <w:rPr>
                <w:rFonts w:ascii="Times New Roman" w:hAnsi="Times New Roman"/>
                <w:b/>
                <w:bCs/>
                <w:caps/>
                <w:sz w:val="22"/>
                <w:szCs w:val="22"/>
              </w:rPr>
              <w:t>продавец:</w:t>
            </w:r>
          </w:p>
          <w:p w:rsidR="00AB6CCE" w:rsidRPr="0071124D" w:rsidRDefault="00AB6CCE" w:rsidP="00397465">
            <w:pPr>
              <w:pStyle w:val="13"/>
              <w:widowControl/>
              <w:snapToGrid w:val="0"/>
              <w:spacing w:before="120"/>
              <w:rPr>
                <w:rFonts w:ascii="Times New Roman" w:hAnsi="Times New Roman"/>
                <w:sz w:val="22"/>
                <w:szCs w:val="22"/>
              </w:rPr>
            </w:pPr>
            <w:r w:rsidRPr="0071124D">
              <w:rPr>
                <w:rFonts w:ascii="Times New Roman" w:hAnsi="Times New Roman"/>
                <w:sz w:val="22"/>
                <w:szCs w:val="22"/>
              </w:rPr>
              <w:t>ООО «Компания «</w:t>
            </w:r>
            <w:proofErr w:type="spellStart"/>
            <w:r w:rsidRPr="0071124D">
              <w:rPr>
                <w:rFonts w:ascii="Times New Roman" w:hAnsi="Times New Roman"/>
                <w:sz w:val="22"/>
                <w:szCs w:val="22"/>
              </w:rPr>
              <w:t>Си-Эн-Си</w:t>
            </w:r>
            <w:proofErr w:type="spellEnd"/>
            <w:r w:rsidRPr="0071124D">
              <w:rPr>
                <w:rFonts w:ascii="Times New Roman" w:hAnsi="Times New Roman"/>
                <w:sz w:val="22"/>
                <w:szCs w:val="22"/>
              </w:rPr>
              <w:t xml:space="preserve"> Машин» </w:t>
            </w:r>
          </w:p>
          <w:p w:rsidR="00AB6CCE" w:rsidRPr="0071124D" w:rsidRDefault="00AB6CCE"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p>
          <w:p w:rsidR="00AB6CCE" w:rsidRPr="0071124D" w:rsidRDefault="00AB6CCE" w:rsidP="00397465">
            <w:pPr>
              <w:pStyle w:val="13"/>
              <w:widowControl/>
              <w:spacing w:before="120"/>
              <w:rPr>
                <w:rFonts w:ascii="Times New Roman" w:hAnsi="Times New Roman"/>
                <w:sz w:val="22"/>
                <w:szCs w:val="22"/>
              </w:rPr>
            </w:pPr>
            <w:r w:rsidRPr="0071124D">
              <w:rPr>
                <w:rFonts w:ascii="Times New Roman" w:hAnsi="Times New Roman"/>
                <w:sz w:val="22"/>
                <w:szCs w:val="22"/>
              </w:rPr>
              <w:t>Н.В. Маше /___________________/</w:t>
            </w:r>
          </w:p>
          <w:p w:rsidR="00AB6CCE" w:rsidRPr="0071124D" w:rsidRDefault="00AB6CCE" w:rsidP="00397465">
            <w:pPr>
              <w:pStyle w:val="13"/>
              <w:widowControl/>
              <w:spacing w:before="120"/>
              <w:rPr>
                <w:rFonts w:ascii="Times New Roman" w:hAnsi="Times New Roman"/>
                <w:sz w:val="22"/>
                <w:szCs w:val="22"/>
              </w:rPr>
            </w:pPr>
            <w:r w:rsidRPr="0071124D">
              <w:rPr>
                <w:rFonts w:ascii="Times New Roman" w:hAnsi="Times New Roman"/>
                <w:sz w:val="22"/>
                <w:szCs w:val="22"/>
              </w:rPr>
              <w:t xml:space="preserve">                                  М. п.</w:t>
            </w:r>
          </w:p>
        </w:tc>
        <w:tc>
          <w:tcPr>
            <w:tcW w:w="5400" w:type="dxa"/>
          </w:tcPr>
          <w:p w:rsidR="00AB6CCE" w:rsidRPr="0071124D" w:rsidRDefault="00AB6CCE" w:rsidP="00397465">
            <w:pPr>
              <w:pStyle w:val="13"/>
              <w:widowControl/>
              <w:spacing w:before="120"/>
              <w:rPr>
                <w:rFonts w:ascii="Times New Roman" w:hAnsi="Times New Roman"/>
                <w:b/>
                <w:sz w:val="22"/>
                <w:szCs w:val="22"/>
              </w:rPr>
            </w:pPr>
            <w:r w:rsidRPr="0071124D">
              <w:rPr>
                <w:rFonts w:ascii="Times New Roman" w:hAnsi="Times New Roman"/>
                <w:b/>
                <w:sz w:val="22"/>
                <w:szCs w:val="22"/>
              </w:rPr>
              <w:t>ДИЛЕР:</w:t>
            </w:r>
          </w:p>
          <w:p w:rsidR="00AB6CCE" w:rsidRDefault="00AB6CCE" w:rsidP="00397465">
            <w:pPr>
              <w:pStyle w:val="13"/>
              <w:widowControl/>
              <w:spacing w:before="120"/>
              <w:rPr>
                <w:rFonts w:ascii="Times New Roman" w:hAnsi="Times New Roman"/>
                <w:sz w:val="22"/>
                <w:szCs w:val="22"/>
              </w:rPr>
            </w:pPr>
          </w:p>
          <w:p w:rsidR="00B12473" w:rsidRDefault="00B12473" w:rsidP="00397465">
            <w:pPr>
              <w:pStyle w:val="13"/>
              <w:widowControl/>
              <w:spacing w:before="120"/>
              <w:rPr>
                <w:rFonts w:ascii="Times New Roman" w:hAnsi="Times New Roman"/>
                <w:sz w:val="22"/>
                <w:szCs w:val="22"/>
              </w:rPr>
            </w:pPr>
          </w:p>
          <w:p w:rsidR="00B12473" w:rsidRDefault="00B12473"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r>
              <w:rPr>
                <w:rFonts w:ascii="Times New Roman" w:hAnsi="Times New Roman"/>
                <w:sz w:val="22"/>
                <w:szCs w:val="22"/>
              </w:rPr>
              <w:t xml:space="preserve"> /________________/</w:t>
            </w:r>
          </w:p>
          <w:p w:rsidR="00AB6CCE" w:rsidRPr="0071124D" w:rsidRDefault="00AB6CCE" w:rsidP="00397465">
            <w:pPr>
              <w:pStyle w:val="13"/>
              <w:widowControl/>
              <w:spacing w:before="120"/>
              <w:rPr>
                <w:rFonts w:ascii="Times New Roman" w:hAnsi="Times New Roman"/>
                <w:sz w:val="22"/>
                <w:szCs w:val="22"/>
              </w:rPr>
            </w:pPr>
            <w:r>
              <w:rPr>
                <w:rFonts w:ascii="Times New Roman" w:hAnsi="Times New Roman"/>
                <w:sz w:val="22"/>
                <w:szCs w:val="22"/>
              </w:rPr>
              <w:t xml:space="preserve">                                     </w:t>
            </w:r>
            <w:r w:rsidRPr="0071124D">
              <w:rPr>
                <w:rFonts w:ascii="Times New Roman" w:hAnsi="Times New Roman"/>
                <w:sz w:val="22"/>
                <w:szCs w:val="22"/>
              </w:rPr>
              <w:t>М.п.</w:t>
            </w:r>
          </w:p>
          <w:p w:rsidR="00AB6CCE" w:rsidRPr="0071124D" w:rsidRDefault="00AB6CCE" w:rsidP="00397465">
            <w:pPr>
              <w:pStyle w:val="13"/>
              <w:widowControl/>
              <w:spacing w:before="120"/>
              <w:rPr>
                <w:rFonts w:ascii="Times New Roman" w:hAnsi="Times New Roman"/>
                <w:sz w:val="22"/>
                <w:szCs w:val="22"/>
              </w:rPr>
            </w:pPr>
          </w:p>
        </w:tc>
      </w:tr>
    </w:tbl>
    <w:p w:rsidR="0071124D" w:rsidRPr="00206C15" w:rsidRDefault="0071124D" w:rsidP="00206C15">
      <w:pPr>
        <w:spacing w:before="120"/>
        <w:rPr>
          <w:sz w:val="22"/>
          <w:szCs w:val="22"/>
        </w:rPr>
      </w:pPr>
    </w:p>
    <w:p w:rsidR="00D67400" w:rsidRDefault="00D67400">
      <w:pPr>
        <w:rPr>
          <w:sz w:val="22"/>
          <w:szCs w:val="22"/>
        </w:rPr>
      </w:pPr>
      <w:r>
        <w:rPr>
          <w:sz w:val="22"/>
          <w:szCs w:val="22"/>
        </w:rPr>
        <w:br w:type="page"/>
      </w:r>
    </w:p>
    <w:p w:rsidR="00055695" w:rsidRPr="00206C15" w:rsidRDefault="00055695" w:rsidP="00055695">
      <w:pPr>
        <w:spacing w:before="120"/>
        <w:jc w:val="right"/>
        <w:rPr>
          <w:sz w:val="22"/>
          <w:szCs w:val="22"/>
        </w:rPr>
      </w:pPr>
      <w:r w:rsidRPr="00206C15">
        <w:rPr>
          <w:sz w:val="22"/>
          <w:szCs w:val="22"/>
        </w:rPr>
        <w:lastRenderedPageBreak/>
        <w:t>Приложение №</w:t>
      </w:r>
      <w:r w:rsidR="001E30C0">
        <w:rPr>
          <w:sz w:val="22"/>
          <w:szCs w:val="22"/>
        </w:rPr>
        <w:t>4</w:t>
      </w:r>
      <w:r w:rsidRPr="00206C15">
        <w:rPr>
          <w:sz w:val="22"/>
          <w:szCs w:val="22"/>
        </w:rPr>
        <w:t xml:space="preserve"> </w:t>
      </w:r>
    </w:p>
    <w:p w:rsidR="00055695" w:rsidRPr="00206C15" w:rsidRDefault="00055695" w:rsidP="00055695">
      <w:pPr>
        <w:spacing w:before="120"/>
        <w:jc w:val="right"/>
        <w:rPr>
          <w:sz w:val="22"/>
          <w:szCs w:val="22"/>
        </w:rPr>
      </w:pPr>
      <w:r w:rsidRPr="00206C15">
        <w:rPr>
          <w:sz w:val="22"/>
          <w:szCs w:val="22"/>
        </w:rPr>
        <w:t>К дилерскому договору №</w:t>
      </w:r>
      <w:r w:rsidR="00F4617B">
        <w:rPr>
          <w:sz w:val="22"/>
          <w:szCs w:val="22"/>
        </w:rPr>
        <w:t xml:space="preserve"> </w:t>
      </w:r>
      <w:r w:rsidR="00B12473">
        <w:rPr>
          <w:sz w:val="22"/>
          <w:szCs w:val="22"/>
        </w:rPr>
        <w:t>______</w:t>
      </w:r>
      <w:r w:rsidR="00AB6CCE">
        <w:rPr>
          <w:sz w:val="22"/>
          <w:szCs w:val="22"/>
        </w:rPr>
        <w:t xml:space="preserve"> </w:t>
      </w:r>
      <w:r w:rsidRPr="00206C15">
        <w:rPr>
          <w:sz w:val="22"/>
          <w:szCs w:val="22"/>
        </w:rPr>
        <w:t xml:space="preserve"> от «</w:t>
      </w:r>
      <w:r w:rsidR="00B12473">
        <w:rPr>
          <w:sz w:val="22"/>
          <w:szCs w:val="22"/>
        </w:rPr>
        <w:t>___</w:t>
      </w:r>
      <w:r w:rsidRPr="00206C15">
        <w:rPr>
          <w:sz w:val="22"/>
          <w:szCs w:val="22"/>
        </w:rPr>
        <w:t>»</w:t>
      </w:r>
      <w:r w:rsidR="00305E35">
        <w:rPr>
          <w:sz w:val="22"/>
          <w:szCs w:val="22"/>
        </w:rPr>
        <w:t xml:space="preserve"> </w:t>
      </w:r>
      <w:r w:rsidR="00B12473">
        <w:rPr>
          <w:sz w:val="22"/>
          <w:szCs w:val="22"/>
        </w:rPr>
        <w:t>____________</w:t>
      </w:r>
      <w:r w:rsidR="00305E35" w:rsidRPr="00206C15">
        <w:rPr>
          <w:sz w:val="22"/>
          <w:szCs w:val="22"/>
        </w:rPr>
        <w:t xml:space="preserve"> </w:t>
      </w:r>
      <w:r w:rsidRPr="00206C15">
        <w:rPr>
          <w:sz w:val="22"/>
          <w:szCs w:val="22"/>
        </w:rPr>
        <w:t>201</w:t>
      </w:r>
      <w:r w:rsidR="00D67400">
        <w:rPr>
          <w:sz w:val="22"/>
          <w:szCs w:val="22"/>
        </w:rPr>
        <w:t>6</w:t>
      </w:r>
      <w:r w:rsidR="007363CA">
        <w:rPr>
          <w:sz w:val="22"/>
          <w:szCs w:val="22"/>
        </w:rPr>
        <w:t xml:space="preserve"> </w:t>
      </w:r>
      <w:r w:rsidRPr="00206C15">
        <w:rPr>
          <w:sz w:val="22"/>
          <w:szCs w:val="22"/>
        </w:rPr>
        <w:t>г.</w:t>
      </w:r>
    </w:p>
    <w:p w:rsidR="00055695" w:rsidRDefault="00055695" w:rsidP="00055695">
      <w:pPr>
        <w:spacing w:before="120"/>
        <w:jc w:val="right"/>
        <w:rPr>
          <w:sz w:val="22"/>
          <w:szCs w:val="22"/>
        </w:rPr>
      </w:pPr>
    </w:p>
    <w:p w:rsidR="0015505C" w:rsidRDefault="0015505C" w:rsidP="00055695">
      <w:pPr>
        <w:spacing w:before="120"/>
        <w:jc w:val="right"/>
        <w:rPr>
          <w:sz w:val="22"/>
          <w:szCs w:val="22"/>
        </w:rPr>
      </w:pPr>
    </w:p>
    <w:p w:rsidR="0015505C" w:rsidRPr="00206C15" w:rsidRDefault="0015505C" w:rsidP="00055695">
      <w:pPr>
        <w:spacing w:before="120"/>
        <w:jc w:val="right"/>
        <w:rPr>
          <w:sz w:val="22"/>
          <w:szCs w:val="22"/>
        </w:rPr>
      </w:pPr>
    </w:p>
    <w:p w:rsidR="00055695" w:rsidRPr="0015505C" w:rsidRDefault="00055695" w:rsidP="0015505C">
      <w:pPr>
        <w:spacing w:before="120"/>
        <w:jc w:val="center"/>
        <w:rPr>
          <w:b/>
          <w:sz w:val="22"/>
          <w:szCs w:val="22"/>
        </w:rPr>
      </w:pPr>
      <w:r w:rsidRPr="0015505C">
        <w:rPr>
          <w:b/>
          <w:sz w:val="22"/>
          <w:szCs w:val="22"/>
        </w:rPr>
        <w:t>Цена и скидки на товар товарной марки «Леденцовая фабрика»</w:t>
      </w:r>
    </w:p>
    <w:p w:rsidR="00055695" w:rsidRDefault="00055695" w:rsidP="00055695">
      <w:pPr>
        <w:spacing w:before="120"/>
        <w:rPr>
          <w:sz w:val="22"/>
          <w:szCs w:val="22"/>
        </w:rPr>
      </w:pPr>
    </w:p>
    <w:tbl>
      <w:tblPr>
        <w:tblStyle w:val="a5"/>
        <w:tblW w:w="10632" w:type="dxa"/>
        <w:tblInd w:w="9" w:type="dxa"/>
        <w:tblLook w:val="04A0"/>
      </w:tblPr>
      <w:tblGrid>
        <w:gridCol w:w="752"/>
        <w:gridCol w:w="4096"/>
        <w:gridCol w:w="1446"/>
        <w:gridCol w:w="1446"/>
        <w:gridCol w:w="1446"/>
        <w:gridCol w:w="1446"/>
      </w:tblGrid>
      <w:tr w:rsidR="00B12473" w:rsidRPr="00B12473" w:rsidTr="00B12473">
        <w:trPr>
          <w:trHeight w:val="1109"/>
        </w:trPr>
        <w:tc>
          <w:tcPr>
            <w:tcW w:w="752" w:type="dxa"/>
          </w:tcPr>
          <w:p w:rsidR="00B12473" w:rsidRPr="00B12473" w:rsidRDefault="00B12473" w:rsidP="00B12473">
            <w:pPr>
              <w:ind w:left="-95" w:firstLine="95"/>
              <w:rPr>
                <w:b/>
                <w:sz w:val="20"/>
                <w:szCs w:val="20"/>
              </w:rPr>
            </w:pPr>
            <w:r w:rsidRPr="00B12473">
              <w:rPr>
                <w:b/>
                <w:sz w:val="20"/>
                <w:szCs w:val="20"/>
              </w:rPr>
              <w:t>№</w:t>
            </w:r>
            <w:proofErr w:type="spellStart"/>
            <w:proofErr w:type="gramStart"/>
            <w:r w:rsidRPr="00B12473">
              <w:rPr>
                <w:b/>
                <w:sz w:val="20"/>
                <w:szCs w:val="20"/>
              </w:rPr>
              <w:t>п</w:t>
            </w:r>
            <w:proofErr w:type="spellEnd"/>
            <w:proofErr w:type="gramEnd"/>
            <w:r w:rsidRPr="00B12473">
              <w:rPr>
                <w:b/>
                <w:sz w:val="20"/>
                <w:szCs w:val="20"/>
              </w:rPr>
              <w:t>/</w:t>
            </w:r>
            <w:proofErr w:type="spellStart"/>
            <w:r w:rsidRPr="00B12473">
              <w:rPr>
                <w:b/>
                <w:sz w:val="20"/>
                <w:szCs w:val="20"/>
              </w:rPr>
              <w:t>п</w:t>
            </w:r>
            <w:proofErr w:type="spellEnd"/>
          </w:p>
        </w:tc>
        <w:tc>
          <w:tcPr>
            <w:tcW w:w="4096" w:type="dxa"/>
          </w:tcPr>
          <w:p w:rsidR="00B12473" w:rsidRPr="00B12473" w:rsidRDefault="00B12473" w:rsidP="00B12473">
            <w:pPr>
              <w:rPr>
                <w:b/>
                <w:sz w:val="20"/>
                <w:szCs w:val="20"/>
              </w:rPr>
            </w:pPr>
            <w:r w:rsidRPr="00B12473">
              <w:rPr>
                <w:b/>
                <w:sz w:val="20"/>
                <w:szCs w:val="20"/>
              </w:rPr>
              <w:t>Наименование продукции</w:t>
            </w:r>
          </w:p>
        </w:tc>
        <w:tc>
          <w:tcPr>
            <w:tcW w:w="1446" w:type="dxa"/>
          </w:tcPr>
          <w:p w:rsidR="00B12473" w:rsidRPr="00B12473" w:rsidRDefault="00B12473" w:rsidP="00B12473">
            <w:pPr>
              <w:jc w:val="center"/>
              <w:rPr>
                <w:b/>
                <w:sz w:val="20"/>
                <w:szCs w:val="20"/>
              </w:rPr>
            </w:pPr>
            <w:r w:rsidRPr="00B12473">
              <w:rPr>
                <w:b/>
                <w:sz w:val="20"/>
                <w:szCs w:val="20"/>
              </w:rPr>
              <w:t>Цена в руб.</w:t>
            </w:r>
          </w:p>
          <w:p w:rsidR="00B12473" w:rsidRPr="00B12473" w:rsidRDefault="00B12473" w:rsidP="00B12473">
            <w:pPr>
              <w:jc w:val="center"/>
              <w:rPr>
                <w:b/>
                <w:sz w:val="20"/>
                <w:szCs w:val="20"/>
              </w:rPr>
            </w:pPr>
            <w:r w:rsidRPr="00B12473">
              <w:rPr>
                <w:b/>
                <w:sz w:val="20"/>
                <w:szCs w:val="20"/>
              </w:rPr>
              <w:t>Закуп 4800-49 999 руб.</w:t>
            </w:r>
          </w:p>
        </w:tc>
        <w:tc>
          <w:tcPr>
            <w:tcW w:w="1446" w:type="dxa"/>
          </w:tcPr>
          <w:p w:rsidR="00B12473" w:rsidRPr="00B12473" w:rsidRDefault="00B12473" w:rsidP="00B12473">
            <w:pPr>
              <w:jc w:val="center"/>
              <w:rPr>
                <w:b/>
                <w:sz w:val="20"/>
                <w:szCs w:val="20"/>
              </w:rPr>
            </w:pPr>
            <w:r w:rsidRPr="00B12473">
              <w:rPr>
                <w:b/>
                <w:sz w:val="20"/>
                <w:szCs w:val="20"/>
              </w:rPr>
              <w:t>Цена в руб.</w:t>
            </w:r>
          </w:p>
          <w:p w:rsidR="00B12473" w:rsidRPr="00B12473" w:rsidRDefault="00B12473" w:rsidP="00B12473">
            <w:pPr>
              <w:jc w:val="center"/>
              <w:rPr>
                <w:b/>
                <w:sz w:val="20"/>
                <w:szCs w:val="20"/>
              </w:rPr>
            </w:pPr>
            <w:r w:rsidRPr="00B12473">
              <w:rPr>
                <w:b/>
                <w:sz w:val="20"/>
                <w:szCs w:val="20"/>
              </w:rPr>
              <w:t>Закуп 50000-99999 руб.</w:t>
            </w:r>
          </w:p>
        </w:tc>
        <w:tc>
          <w:tcPr>
            <w:tcW w:w="1446" w:type="dxa"/>
          </w:tcPr>
          <w:p w:rsidR="00B12473" w:rsidRPr="00B12473" w:rsidRDefault="00B12473" w:rsidP="00B12473">
            <w:pPr>
              <w:jc w:val="center"/>
              <w:rPr>
                <w:b/>
                <w:sz w:val="20"/>
                <w:szCs w:val="20"/>
              </w:rPr>
            </w:pPr>
            <w:r w:rsidRPr="00B12473">
              <w:rPr>
                <w:b/>
                <w:sz w:val="20"/>
                <w:szCs w:val="20"/>
              </w:rPr>
              <w:t>Цена в руб.</w:t>
            </w:r>
          </w:p>
          <w:p w:rsidR="00B12473" w:rsidRPr="00B12473" w:rsidRDefault="00B12473" w:rsidP="00B12473">
            <w:pPr>
              <w:jc w:val="center"/>
              <w:rPr>
                <w:b/>
                <w:sz w:val="20"/>
                <w:szCs w:val="20"/>
              </w:rPr>
            </w:pPr>
            <w:r w:rsidRPr="00B12473">
              <w:rPr>
                <w:b/>
                <w:sz w:val="20"/>
                <w:szCs w:val="20"/>
              </w:rPr>
              <w:t>Закуп свыше 100000 руб.</w:t>
            </w:r>
          </w:p>
        </w:tc>
        <w:tc>
          <w:tcPr>
            <w:tcW w:w="1446" w:type="dxa"/>
          </w:tcPr>
          <w:p w:rsidR="00B12473" w:rsidRPr="00B12473" w:rsidRDefault="00B12473" w:rsidP="00B12473">
            <w:pPr>
              <w:jc w:val="center"/>
              <w:rPr>
                <w:b/>
                <w:sz w:val="20"/>
                <w:szCs w:val="20"/>
              </w:rPr>
            </w:pPr>
            <w:r w:rsidRPr="00B12473">
              <w:rPr>
                <w:b/>
                <w:sz w:val="20"/>
                <w:szCs w:val="20"/>
              </w:rPr>
              <w:t>Цена в руб.</w:t>
            </w:r>
          </w:p>
          <w:p w:rsidR="00B12473" w:rsidRPr="00B12473" w:rsidRDefault="00B12473" w:rsidP="00B12473">
            <w:pPr>
              <w:jc w:val="center"/>
              <w:rPr>
                <w:b/>
                <w:sz w:val="20"/>
                <w:szCs w:val="20"/>
              </w:rPr>
            </w:pPr>
            <w:r w:rsidRPr="00B12473">
              <w:rPr>
                <w:b/>
                <w:sz w:val="20"/>
                <w:szCs w:val="20"/>
              </w:rPr>
              <w:t>Закуп свыше 200000 руб.</w:t>
            </w:r>
          </w:p>
        </w:tc>
      </w:tr>
      <w:tr w:rsidR="00B12473" w:rsidRPr="00B12473" w:rsidTr="00B12473">
        <w:trPr>
          <w:trHeight w:val="703"/>
        </w:trPr>
        <w:tc>
          <w:tcPr>
            <w:tcW w:w="752" w:type="dxa"/>
          </w:tcPr>
          <w:p w:rsidR="00B12473" w:rsidRPr="00B12473" w:rsidRDefault="00B12473" w:rsidP="00B12473">
            <w:pPr>
              <w:rPr>
                <w:sz w:val="20"/>
                <w:szCs w:val="20"/>
              </w:rPr>
            </w:pPr>
            <w:r w:rsidRPr="00B12473">
              <w:rPr>
                <w:sz w:val="20"/>
                <w:szCs w:val="20"/>
              </w:rPr>
              <w:t>1</w:t>
            </w:r>
          </w:p>
        </w:tc>
        <w:tc>
          <w:tcPr>
            <w:tcW w:w="4096" w:type="dxa"/>
          </w:tcPr>
          <w:p w:rsidR="00B12473" w:rsidRPr="00B12473" w:rsidRDefault="00B12473" w:rsidP="00B12473">
            <w:pPr>
              <w:rPr>
                <w:sz w:val="20"/>
                <w:szCs w:val="20"/>
              </w:rPr>
            </w:pPr>
            <w:r w:rsidRPr="00B12473">
              <w:rPr>
                <w:sz w:val="20"/>
                <w:szCs w:val="20"/>
              </w:rPr>
              <w:t>Набор «Форма для леденцов и мармелада» в ассортименте, 29 позиций, материал алюминий</w:t>
            </w:r>
          </w:p>
        </w:tc>
        <w:tc>
          <w:tcPr>
            <w:tcW w:w="1446" w:type="dxa"/>
          </w:tcPr>
          <w:p w:rsidR="00B12473" w:rsidRPr="00B12473" w:rsidRDefault="00B12473" w:rsidP="00B12473">
            <w:pPr>
              <w:jc w:val="center"/>
              <w:rPr>
                <w:sz w:val="20"/>
                <w:szCs w:val="20"/>
                <w:lang w:val="en-US"/>
              </w:rPr>
            </w:pPr>
            <w:r w:rsidRPr="00B12473">
              <w:rPr>
                <w:sz w:val="20"/>
                <w:szCs w:val="20"/>
                <w:lang w:val="en-US"/>
              </w:rPr>
              <w:t>120</w:t>
            </w:r>
          </w:p>
        </w:tc>
        <w:tc>
          <w:tcPr>
            <w:tcW w:w="1446" w:type="dxa"/>
          </w:tcPr>
          <w:p w:rsidR="00B12473" w:rsidRPr="00B12473" w:rsidRDefault="00B12473" w:rsidP="00B12473">
            <w:pPr>
              <w:jc w:val="center"/>
              <w:rPr>
                <w:sz w:val="20"/>
                <w:szCs w:val="20"/>
                <w:lang w:val="en-US"/>
              </w:rPr>
            </w:pPr>
            <w:r w:rsidRPr="00B12473">
              <w:rPr>
                <w:sz w:val="20"/>
                <w:szCs w:val="20"/>
                <w:lang w:val="en-US"/>
              </w:rPr>
              <w:t>94</w:t>
            </w:r>
          </w:p>
        </w:tc>
        <w:tc>
          <w:tcPr>
            <w:tcW w:w="1446" w:type="dxa"/>
          </w:tcPr>
          <w:p w:rsidR="00B12473" w:rsidRPr="00B12473" w:rsidRDefault="00B12473" w:rsidP="00B12473">
            <w:pPr>
              <w:jc w:val="center"/>
              <w:rPr>
                <w:sz w:val="20"/>
                <w:szCs w:val="20"/>
                <w:lang w:val="en-US"/>
              </w:rPr>
            </w:pPr>
            <w:r w:rsidRPr="00B12473">
              <w:rPr>
                <w:sz w:val="20"/>
                <w:szCs w:val="20"/>
              </w:rPr>
              <w:t>8</w:t>
            </w:r>
            <w:r w:rsidRPr="00B12473">
              <w:rPr>
                <w:sz w:val="20"/>
                <w:szCs w:val="20"/>
                <w:lang w:val="en-US"/>
              </w:rPr>
              <w:t>9</w:t>
            </w:r>
          </w:p>
        </w:tc>
        <w:tc>
          <w:tcPr>
            <w:tcW w:w="1446" w:type="dxa"/>
          </w:tcPr>
          <w:p w:rsidR="00B12473" w:rsidRPr="00B12473" w:rsidRDefault="00B12473" w:rsidP="00B12473">
            <w:pPr>
              <w:jc w:val="center"/>
              <w:rPr>
                <w:sz w:val="20"/>
                <w:szCs w:val="20"/>
              </w:rPr>
            </w:pPr>
            <w:r w:rsidRPr="00B12473">
              <w:rPr>
                <w:sz w:val="20"/>
                <w:szCs w:val="20"/>
              </w:rPr>
              <w:t>84</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2</w:t>
            </w:r>
          </w:p>
        </w:tc>
        <w:tc>
          <w:tcPr>
            <w:tcW w:w="4096" w:type="dxa"/>
          </w:tcPr>
          <w:p w:rsidR="00B12473" w:rsidRPr="00B12473" w:rsidRDefault="00B12473" w:rsidP="00B12473">
            <w:pPr>
              <w:rPr>
                <w:sz w:val="20"/>
                <w:szCs w:val="20"/>
              </w:rPr>
            </w:pPr>
            <w:r w:rsidRPr="00B12473">
              <w:rPr>
                <w:sz w:val="20"/>
                <w:szCs w:val="20"/>
              </w:rPr>
              <w:t>Набор «Монпансье» в ассортименте, 2 позиции, материал алюминий</w:t>
            </w:r>
          </w:p>
        </w:tc>
        <w:tc>
          <w:tcPr>
            <w:tcW w:w="1446" w:type="dxa"/>
          </w:tcPr>
          <w:p w:rsidR="00B12473" w:rsidRPr="00B12473" w:rsidRDefault="00B12473" w:rsidP="00B12473">
            <w:pPr>
              <w:jc w:val="center"/>
              <w:rPr>
                <w:sz w:val="20"/>
                <w:szCs w:val="20"/>
                <w:lang w:val="en-US"/>
              </w:rPr>
            </w:pPr>
            <w:r w:rsidRPr="00B12473">
              <w:rPr>
                <w:sz w:val="20"/>
                <w:szCs w:val="20"/>
                <w:lang w:val="en-US"/>
              </w:rPr>
              <w:t>120</w:t>
            </w:r>
          </w:p>
        </w:tc>
        <w:tc>
          <w:tcPr>
            <w:tcW w:w="1446" w:type="dxa"/>
          </w:tcPr>
          <w:p w:rsidR="00B12473" w:rsidRPr="00B12473" w:rsidRDefault="00B12473" w:rsidP="00B12473">
            <w:pPr>
              <w:jc w:val="center"/>
              <w:rPr>
                <w:sz w:val="20"/>
                <w:szCs w:val="20"/>
                <w:lang w:val="en-US"/>
              </w:rPr>
            </w:pPr>
            <w:r w:rsidRPr="00B12473">
              <w:rPr>
                <w:sz w:val="20"/>
                <w:szCs w:val="20"/>
                <w:lang w:val="en-US"/>
              </w:rPr>
              <w:t>94</w:t>
            </w:r>
          </w:p>
        </w:tc>
        <w:tc>
          <w:tcPr>
            <w:tcW w:w="1446" w:type="dxa"/>
          </w:tcPr>
          <w:p w:rsidR="00B12473" w:rsidRPr="00B12473" w:rsidRDefault="00B12473" w:rsidP="00B12473">
            <w:pPr>
              <w:jc w:val="center"/>
              <w:rPr>
                <w:sz w:val="20"/>
                <w:szCs w:val="20"/>
                <w:lang w:val="en-US"/>
              </w:rPr>
            </w:pPr>
            <w:r w:rsidRPr="00B12473">
              <w:rPr>
                <w:sz w:val="20"/>
                <w:szCs w:val="20"/>
              </w:rPr>
              <w:t>8</w:t>
            </w:r>
            <w:r w:rsidRPr="00B12473">
              <w:rPr>
                <w:sz w:val="20"/>
                <w:szCs w:val="20"/>
                <w:lang w:val="en-US"/>
              </w:rPr>
              <w:t>9</w:t>
            </w:r>
          </w:p>
        </w:tc>
        <w:tc>
          <w:tcPr>
            <w:tcW w:w="1446" w:type="dxa"/>
          </w:tcPr>
          <w:p w:rsidR="00B12473" w:rsidRPr="00B12473" w:rsidRDefault="00B12473" w:rsidP="00B12473">
            <w:pPr>
              <w:jc w:val="center"/>
              <w:rPr>
                <w:sz w:val="20"/>
                <w:szCs w:val="20"/>
              </w:rPr>
            </w:pPr>
            <w:r w:rsidRPr="00B12473">
              <w:rPr>
                <w:sz w:val="20"/>
                <w:szCs w:val="20"/>
              </w:rPr>
              <w:t>84</w:t>
            </w:r>
          </w:p>
        </w:tc>
      </w:tr>
      <w:tr w:rsidR="00B12473" w:rsidRPr="00B12473" w:rsidTr="00B12473">
        <w:trPr>
          <w:trHeight w:val="363"/>
        </w:trPr>
        <w:tc>
          <w:tcPr>
            <w:tcW w:w="752" w:type="dxa"/>
          </w:tcPr>
          <w:p w:rsidR="00B12473" w:rsidRPr="00B12473" w:rsidRDefault="00B12473" w:rsidP="00B12473">
            <w:pPr>
              <w:rPr>
                <w:sz w:val="20"/>
                <w:szCs w:val="20"/>
                <w:lang w:val="en-US"/>
              </w:rPr>
            </w:pPr>
            <w:r w:rsidRPr="00B12473">
              <w:rPr>
                <w:sz w:val="20"/>
                <w:szCs w:val="20"/>
                <w:lang w:val="en-US"/>
              </w:rPr>
              <w:t>3</w:t>
            </w:r>
          </w:p>
        </w:tc>
        <w:tc>
          <w:tcPr>
            <w:tcW w:w="4096" w:type="dxa"/>
          </w:tcPr>
          <w:p w:rsidR="00B12473" w:rsidRPr="00B12473" w:rsidRDefault="00B12473" w:rsidP="00B12473">
            <w:pPr>
              <w:rPr>
                <w:sz w:val="20"/>
                <w:szCs w:val="20"/>
              </w:rPr>
            </w:pPr>
            <w:r w:rsidRPr="00B12473">
              <w:rPr>
                <w:sz w:val="20"/>
                <w:szCs w:val="20"/>
              </w:rPr>
              <w:t>Набор «Форма для приготовления мармелада», в ассортименте 3 позиции</w:t>
            </w:r>
          </w:p>
        </w:tc>
        <w:tc>
          <w:tcPr>
            <w:tcW w:w="1446" w:type="dxa"/>
          </w:tcPr>
          <w:p w:rsidR="00B12473" w:rsidRPr="00B12473" w:rsidRDefault="00B12473" w:rsidP="00B12473">
            <w:pPr>
              <w:jc w:val="center"/>
              <w:rPr>
                <w:sz w:val="20"/>
                <w:szCs w:val="20"/>
              </w:rPr>
            </w:pPr>
            <w:r w:rsidRPr="00B12473">
              <w:rPr>
                <w:sz w:val="20"/>
                <w:szCs w:val="20"/>
              </w:rPr>
              <w:t>120</w:t>
            </w:r>
          </w:p>
        </w:tc>
        <w:tc>
          <w:tcPr>
            <w:tcW w:w="1446" w:type="dxa"/>
          </w:tcPr>
          <w:p w:rsidR="00B12473" w:rsidRPr="00B12473" w:rsidRDefault="00B12473" w:rsidP="00B12473">
            <w:pPr>
              <w:jc w:val="center"/>
              <w:rPr>
                <w:sz w:val="20"/>
                <w:szCs w:val="20"/>
              </w:rPr>
            </w:pPr>
            <w:r w:rsidRPr="00B12473">
              <w:rPr>
                <w:sz w:val="20"/>
                <w:szCs w:val="20"/>
              </w:rPr>
              <w:t>94</w:t>
            </w:r>
          </w:p>
        </w:tc>
        <w:tc>
          <w:tcPr>
            <w:tcW w:w="1446" w:type="dxa"/>
          </w:tcPr>
          <w:p w:rsidR="00B12473" w:rsidRPr="00B12473" w:rsidRDefault="00B12473" w:rsidP="00B12473">
            <w:pPr>
              <w:jc w:val="center"/>
              <w:rPr>
                <w:sz w:val="20"/>
                <w:szCs w:val="20"/>
              </w:rPr>
            </w:pPr>
            <w:r w:rsidRPr="00B12473">
              <w:rPr>
                <w:sz w:val="20"/>
                <w:szCs w:val="20"/>
              </w:rPr>
              <w:t>89</w:t>
            </w:r>
          </w:p>
        </w:tc>
        <w:tc>
          <w:tcPr>
            <w:tcW w:w="1446" w:type="dxa"/>
          </w:tcPr>
          <w:p w:rsidR="00B12473" w:rsidRPr="00B12473" w:rsidRDefault="00B12473" w:rsidP="00B12473">
            <w:pPr>
              <w:jc w:val="center"/>
              <w:rPr>
                <w:sz w:val="20"/>
                <w:szCs w:val="20"/>
              </w:rPr>
            </w:pPr>
            <w:r w:rsidRPr="00B12473">
              <w:rPr>
                <w:sz w:val="20"/>
                <w:szCs w:val="20"/>
              </w:rPr>
              <w:t>84</w:t>
            </w:r>
          </w:p>
        </w:tc>
      </w:tr>
      <w:tr w:rsidR="00B12473" w:rsidRPr="00B12473" w:rsidTr="00B12473">
        <w:trPr>
          <w:trHeight w:val="363"/>
        </w:trPr>
        <w:tc>
          <w:tcPr>
            <w:tcW w:w="752" w:type="dxa"/>
          </w:tcPr>
          <w:p w:rsidR="00B12473" w:rsidRPr="00B12473" w:rsidRDefault="00B12473" w:rsidP="00B12473">
            <w:pPr>
              <w:rPr>
                <w:sz w:val="20"/>
                <w:szCs w:val="20"/>
                <w:lang w:val="en-US"/>
              </w:rPr>
            </w:pPr>
            <w:r w:rsidRPr="00B12473">
              <w:rPr>
                <w:sz w:val="20"/>
                <w:szCs w:val="20"/>
                <w:lang w:val="en-US"/>
              </w:rPr>
              <w:t>4</w:t>
            </w:r>
          </w:p>
        </w:tc>
        <w:tc>
          <w:tcPr>
            <w:tcW w:w="4096" w:type="dxa"/>
          </w:tcPr>
          <w:p w:rsidR="00B12473" w:rsidRPr="00B12473" w:rsidRDefault="00B12473" w:rsidP="00B12473">
            <w:pPr>
              <w:rPr>
                <w:sz w:val="20"/>
                <w:szCs w:val="20"/>
              </w:rPr>
            </w:pPr>
            <w:r w:rsidRPr="00B12473">
              <w:rPr>
                <w:sz w:val="20"/>
                <w:szCs w:val="20"/>
              </w:rPr>
              <w:t>Набор для приготовления леденцов «</w:t>
            </w:r>
            <w:proofErr w:type="spellStart"/>
            <w:r w:rsidRPr="00B12473">
              <w:rPr>
                <w:sz w:val="20"/>
                <w:szCs w:val="20"/>
              </w:rPr>
              <w:t>Чупс</w:t>
            </w:r>
            <w:proofErr w:type="spellEnd"/>
            <w:r w:rsidRPr="00B12473">
              <w:rPr>
                <w:sz w:val="20"/>
                <w:szCs w:val="20"/>
              </w:rPr>
              <w:t>»</w:t>
            </w:r>
          </w:p>
        </w:tc>
        <w:tc>
          <w:tcPr>
            <w:tcW w:w="1446" w:type="dxa"/>
          </w:tcPr>
          <w:p w:rsidR="00B12473" w:rsidRPr="00B12473" w:rsidRDefault="00B12473" w:rsidP="00B12473">
            <w:pPr>
              <w:jc w:val="center"/>
              <w:rPr>
                <w:sz w:val="20"/>
                <w:szCs w:val="20"/>
              </w:rPr>
            </w:pPr>
            <w:r w:rsidRPr="00B12473">
              <w:rPr>
                <w:sz w:val="20"/>
                <w:szCs w:val="20"/>
              </w:rPr>
              <w:t>165</w:t>
            </w:r>
          </w:p>
        </w:tc>
        <w:tc>
          <w:tcPr>
            <w:tcW w:w="1446" w:type="dxa"/>
          </w:tcPr>
          <w:p w:rsidR="00B12473" w:rsidRPr="00B12473" w:rsidRDefault="00B12473" w:rsidP="00B12473">
            <w:pPr>
              <w:jc w:val="center"/>
              <w:rPr>
                <w:sz w:val="20"/>
                <w:szCs w:val="20"/>
              </w:rPr>
            </w:pPr>
            <w:r w:rsidRPr="00B12473">
              <w:rPr>
                <w:sz w:val="20"/>
                <w:szCs w:val="20"/>
              </w:rPr>
              <w:t>132</w:t>
            </w:r>
          </w:p>
        </w:tc>
        <w:tc>
          <w:tcPr>
            <w:tcW w:w="1446" w:type="dxa"/>
          </w:tcPr>
          <w:p w:rsidR="00B12473" w:rsidRPr="00B12473" w:rsidRDefault="00B12473" w:rsidP="00B12473">
            <w:pPr>
              <w:jc w:val="center"/>
              <w:rPr>
                <w:sz w:val="20"/>
                <w:szCs w:val="20"/>
              </w:rPr>
            </w:pPr>
            <w:r w:rsidRPr="00B12473">
              <w:rPr>
                <w:sz w:val="20"/>
                <w:szCs w:val="20"/>
              </w:rPr>
              <w:t>126</w:t>
            </w:r>
          </w:p>
        </w:tc>
        <w:tc>
          <w:tcPr>
            <w:tcW w:w="1446" w:type="dxa"/>
          </w:tcPr>
          <w:p w:rsidR="00B12473" w:rsidRPr="00B12473" w:rsidRDefault="00B12473" w:rsidP="00B12473">
            <w:pPr>
              <w:jc w:val="center"/>
              <w:rPr>
                <w:sz w:val="20"/>
                <w:szCs w:val="20"/>
              </w:rPr>
            </w:pPr>
            <w:r w:rsidRPr="00B12473">
              <w:rPr>
                <w:sz w:val="20"/>
                <w:szCs w:val="20"/>
              </w:rPr>
              <w:t>120</w:t>
            </w:r>
          </w:p>
        </w:tc>
      </w:tr>
      <w:tr w:rsidR="00B12473" w:rsidRPr="00B12473" w:rsidTr="00B12473">
        <w:trPr>
          <w:trHeight w:val="363"/>
        </w:trPr>
        <w:tc>
          <w:tcPr>
            <w:tcW w:w="752" w:type="dxa"/>
          </w:tcPr>
          <w:p w:rsidR="00B12473" w:rsidRPr="00B12473" w:rsidRDefault="00B12473" w:rsidP="00B12473">
            <w:pPr>
              <w:rPr>
                <w:sz w:val="20"/>
                <w:szCs w:val="20"/>
                <w:lang w:val="en-US"/>
              </w:rPr>
            </w:pPr>
            <w:r w:rsidRPr="00B12473">
              <w:rPr>
                <w:sz w:val="20"/>
                <w:szCs w:val="20"/>
                <w:lang w:val="en-US"/>
              </w:rPr>
              <w:t>5</w:t>
            </w:r>
          </w:p>
        </w:tc>
        <w:tc>
          <w:tcPr>
            <w:tcW w:w="4096" w:type="dxa"/>
          </w:tcPr>
          <w:p w:rsidR="00B12473" w:rsidRPr="00B12473" w:rsidRDefault="00B12473" w:rsidP="00B12473">
            <w:pPr>
              <w:rPr>
                <w:sz w:val="20"/>
                <w:szCs w:val="20"/>
              </w:rPr>
            </w:pPr>
            <w:r w:rsidRPr="00B12473">
              <w:rPr>
                <w:sz w:val="20"/>
                <w:szCs w:val="20"/>
              </w:rPr>
              <w:t>Формы для вырезки теста «Геометрические фигуры»</w:t>
            </w:r>
          </w:p>
        </w:tc>
        <w:tc>
          <w:tcPr>
            <w:tcW w:w="1446" w:type="dxa"/>
          </w:tcPr>
          <w:p w:rsidR="00B12473" w:rsidRPr="00B12473" w:rsidRDefault="00B12473" w:rsidP="00B12473">
            <w:pPr>
              <w:jc w:val="center"/>
              <w:rPr>
                <w:sz w:val="20"/>
                <w:szCs w:val="20"/>
                <w:lang w:val="en-US"/>
              </w:rPr>
            </w:pPr>
            <w:r w:rsidRPr="00B12473">
              <w:rPr>
                <w:sz w:val="20"/>
                <w:szCs w:val="20"/>
                <w:lang w:val="en-US"/>
              </w:rPr>
              <w:t>100</w:t>
            </w:r>
          </w:p>
        </w:tc>
        <w:tc>
          <w:tcPr>
            <w:tcW w:w="1446" w:type="dxa"/>
          </w:tcPr>
          <w:p w:rsidR="00B12473" w:rsidRPr="00B12473" w:rsidRDefault="00B12473" w:rsidP="00B12473">
            <w:pPr>
              <w:jc w:val="center"/>
              <w:rPr>
                <w:sz w:val="20"/>
                <w:szCs w:val="20"/>
                <w:lang w:val="en-US"/>
              </w:rPr>
            </w:pPr>
            <w:r w:rsidRPr="00B12473">
              <w:rPr>
                <w:sz w:val="20"/>
                <w:szCs w:val="20"/>
                <w:lang w:val="en-US"/>
              </w:rPr>
              <w:t>85</w:t>
            </w:r>
          </w:p>
        </w:tc>
        <w:tc>
          <w:tcPr>
            <w:tcW w:w="1446" w:type="dxa"/>
          </w:tcPr>
          <w:p w:rsidR="00B12473" w:rsidRPr="00B12473" w:rsidRDefault="00B12473" w:rsidP="00B12473">
            <w:pPr>
              <w:jc w:val="center"/>
              <w:rPr>
                <w:sz w:val="20"/>
                <w:szCs w:val="20"/>
              </w:rPr>
            </w:pPr>
            <w:r w:rsidRPr="00B12473">
              <w:rPr>
                <w:sz w:val="20"/>
                <w:szCs w:val="20"/>
              </w:rPr>
              <w:t>75</w:t>
            </w:r>
          </w:p>
        </w:tc>
        <w:tc>
          <w:tcPr>
            <w:tcW w:w="1446" w:type="dxa"/>
          </w:tcPr>
          <w:p w:rsidR="00B12473" w:rsidRPr="00B12473" w:rsidRDefault="00B12473" w:rsidP="00B12473">
            <w:pPr>
              <w:jc w:val="center"/>
              <w:rPr>
                <w:sz w:val="20"/>
                <w:szCs w:val="20"/>
              </w:rPr>
            </w:pPr>
            <w:r w:rsidRPr="00B12473">
              <w:rPr>
                <w:sz w:val="20"/>
                <w:szCs w:val="20"/>
              </w:rPr>
              <w:t>65</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6</w:t>
            </w:r>
          </w:p>
        </w:tc>
        <w:tc>
          <w:tcPr>
            <w:tcW w:w="4096" w:type="dxa"/>
          </w:tcPr>
          <w:p w:rsidR="00B12473" w:rsidRPr="00B12473" w:rsidRDefault="00B12473" w:rsidP="00B12473">
            <w:pPr>
              <w:rPr>
                <w:sz w:val="20"/>
                <w:szCs w:val="20"/>
              </w:rPr>
            </w:pPr>
            <w:r w:rsidRPr="00B12473">
              <w:rPr>
                <w:sz w:val="20"/>
                <w:szCs w:val="20"/>
              </w:rPr>
              <w:t>Формы для вырезки теста из серии  «Новогодняя сказка» - Дед Мороз</w:t>
            </w:r>
          </w:p>
        </w:tc>
        <w:tc>
          <w:tcPr>
            <w:tcW w:w="1446" w:type="dxa"/>
          </w:tcPr>
          <w:p w:rsidR="00B12473" w:rsidRPr="00B12473" w:rsidRDefault="00B12473" w:rsidP="00B12473">
            <w:pPr>
              <w:jc w:val="center"/>
              <w:rPr>
                <w:sz w:val="20"/>
                <w:szCs w:val="20"/>
              </w:rPr>
            </w:pPr>
            <w:r w:rsidRPr="00B12473">
              <w:rPr>
                <w:sz w:val="20"/>
                <w:szCs w:val="20"/>
              </w:rPr>
              <w:t>46</w:t>
            </w:r>
          </w:p>
        </w:tc>
        <w:tc>
          <w:tcPr>
            <w:tcW w:w="1446" w:type="dxa"/>
          </w:tcPr>
          <w:p w:rsidR="00B12473" w:rsidRPr="00B12473" w:rsidRDefault="00B12473" w:rsidP="00B12473">
            <w:pPr>
              <w:jc w:val="center"/>
              <w:rPr>
                <w:sz w:val="20"/>
                <w:szCs w:val="20"/>
              </w:rPr>
            </w:pPr>
            <w:r w:rsidRPr="00B12473">
              <w:rPr>
                <w:sz w:val="20"/>
                <w:szCs w:val="20"/>
              </w:rPr>
              <w:t>38</w:t>
            </w:r>
          </w:p>
        </w:tc>
        <w:tc>
          <w:tcPr>
            <w:tcW w:w="1446" w:type="dxa"/>
          </w:tcPr>
          <w:p w:rsidR="00B12473" w:rsidRPr="00B12473" w:rsidRDefault="00B12473" w:rsidP="00B12473">
            <w:pPr>
              <w:jc w:val="center"/>
              <w:rPr>
                <w:sz w:val="20"/>
                <w:szCs w:val="20"/>
              </w:rPr>
            </w:pPr>
            <w:r w:rsidRPr="00B12473">
              <w:rPr>
                <w:sz w:val="20"/>
                <w:szCs w:val="20"/>
              </w:rPr>
              <w:t>34</w:t>
            </w:r>
          </w:p>
        </w:tc>
        <w:tc>
          <w:tcPr>
            <w:tcW w:w="1446" w:type="dxa"/>
          </w:tcPr>
          <w:p w:rsidR="00B12473" w:rsidRPr="00B12473" w:rsidRDefault="00B12473" w:rsidP="00B12473">
            <w:pPr>
              <w:jc w:val="center"/>
              <w:rPr>
                <w:sz w:val="20"/>
                <w:szCs w:val="20"/>
              </w:rPr>
            </w:pPr>
            <w:r w:rsidRPr="00B12473">
              <w:rPr>
                <w:sz w:val="20"/>
                <w:szCs w:val="20"/>
              </w:rPr>
              <w:t>30</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7</w:t>
            </w:r>
          </w:p>
        </w:tc>
        <w:tc>
          <w:tcPr>
            <w:tcW w:w="4096" w:type="dxa"/>
          </w:tcPr>
          <w:p w:rsidR="00B12473" w:rsidRPr="00B12473" w:rsidRDefault="00B12473" w:rsidP="00B12473">
            <w:pPr>
              <w:rPr>
                <w:sz w:val="20"/>
                <w:szCs w:val="20"/>
              </w:rPr>
            </w:pPr>
            <w:r w:rsidRPr="00B12473">
              <w:rPr>
                <w:sz w:val="20"/>
                <w:szCs w:val="20"/>
              </w:rPr>
              <w:t>Формы для вырезки теста из серии  «Новогодняя сказка» - Снегурочка</w:t>
            </w:r>
          </w:p>
        </w:tc>
        <w:tc>
          <w:tcPr>
            <w:tcW w:w="1446" w:type="dxa"/>
          </w:tcPr>
          <w:p w:rsidR="00B12473" w:rsidRPr="00B12473" w:rsidRDefault="00B12473" w:rsidP="00B12473">
            <w:pPr>
              <w:jc w:val="center"/>
              <w:rPr>
                <w:sz w:val="20"/>
                <w:szCs w:val="20"/>
              </w:rPr>
            </w:pPr>
            <w:r w:rsidRPr="00B12473">
              <w:rPr>
                <w:sz w:val="20"/>
                <w:szCs w:val="20"/>
              </w:rPr>
              <w:t>46</w:t>
            </w:r>
          </w:p>
        </w:tc>
        <w:tc>
          <w:tcPr>
            <w:tcW w:w="1446" w:type="dxa"/>
          </w:tcPr>
          <w:p w:rsidR="00B12473" w:rsidRPr="00B12473" w:rsidRDefault="00B12473" w:rsidP="00B12473">
            <w:pPr>
              <w:jc w:val="center"/>
              <w:rPr>
                <w:sz w:val="20"/>
                <w:szCs w:val="20"/>
              </w:rPr>
            </w:pPr>
            <w:r w:rsidRPr="00B12473">
              <w:rPr>
                <w:sz w:val="20"/>
                <w:szCs w:val="20"/>
              </w:rPr>
              <w:t>38</w:t>
            </w:r>
          </w:p>
        </w:tc>
        <w:tc>
          <w:tcPr>
            <w:tcW w:w="1446" w:type="dxa"/>
          </w:tcPr>
          <w:p w:rsidR="00B12473" w:rsidRPr="00B12473" w:rsidRDefault="00B12473" w:rsidP="00B12473">
            <w:pPr>
              <w:jc w:val="center"/>
              <w:rPr>
                <w:sz w:val="20"/>
                <w:szCs w:val="20"/>
              </w:rPr>
            </w:pPr>
            <w:r w:rsidRPr="00B12473">
              <w:rPr>
                <w:sz w:val="20"/>
                <w:szCs w:val="20"/>
              </w:rPr>
              <w:t>34</w:t>
            </w:r>
          </w:p>
        </w:tc>
        <w:tc>
          <w:tcPr>
            <w:tcW w:w="1446" w:type="dxa"/>
          </w:tcPr>
          <w:p w:rsidR="00B12473" w:rsidRPr="00B12473" w:rsidRDefault="00B12473" w:rsidP="00B12473">
            <w:pPr>
              <w:jc w:val="center"/>
              <w:rPr>
                <w:sz w:val="20"/>
                <w:szCs w:val="20"/>
              </w:rPr>
            </w:pPr>
            <w:r w:rsidRPr="00B12473">
              <w:rPr>
                <w:sz w:val="20"/>
                <w:szCs w:val="20"/>
              </w:rPr>
              <w:t>30</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8</w:t>
            </w:r>
          </w:p>
        </w:tc>
        <w:tc>
          <w:tcPr>
            <w:tcW w:w="4096" w:type="dxa"/>
          </w:tcPr>
          <w:p w:rsidR="00B12473" w:rsidRPr="00B12473" w:rsidRDefault="00B12473" w:rsidP="00B12473">
            <w:pPr>
              <w:rPr>
                <w:sz w:val="20"/>
                <w:szCs w:val="20"/>
              </w:rPr>
            </w:pPr>
            <w:r w:rsidRPr="00B12473">
              <w:rPr>
                <w:sz w:val="20"/>
                <w:szCs w:val="20"/>
              </w:rPr>
              <w:t>Формы для вырезки теста из серии  «Новогодняя сказка» - Пряничный человек</w:t>
            </w:r>
          </w:p>
        </w:tc>
        <w:tc>
          <w:tcPr>
            <w:tcW w:w="1446" w:type="dxa"/>
          </w:tcPr>
          <w:p w:rsidR="00B12473" w:rsidRPr="00B12473" w:rsidRDefault="00B12473" w:rsidP="00B12473">
            <w:pPr>
              <w:jc w:val="center"/>
              <w:rPr>
                <w:sz w:val="20"/>
                <w:szCs w:val="20"/>
              </w:rPr>
            </w:pPr>
            <w:r w:rsidRPr="00B12473">
              <w:rPr>
                <w:sz w:val="20"/>
                <w:szCs w:val="20"/>
              </w:rPr>
              <w:t>46</w:t>
            </w:r>
          </w:p>
        </w:tc>
        <w:tc>
          <w:tcPr>
            <w:tcW w:w="1446" w:type="dxa"/>
          </w:tcPr>
          <w:p w:rsidR="00B12473" w:rsidRPr="00B12473" w:rsidRDefault="00B12473" w:rsidP="00B12473">
            <w:pPr>
              <w:jc w:val="center"/>
              <w:rPr>
                <w:sz w:val="20"/>
                <w:szCs w:val="20"/>
              </w:rPr>
            </w:pPr>
            <w:r w:rsidRPr="00B12473">
              <w:rPr>
                <w:sz w:val="20"/>
                <w:szCs w:val="20"/>
              </w:rPr>
              <w:t>38</w:t>
            </w:r>
          </w:p>
        </w:tc>
        <w:tc>
          <w:tcPr>
            <w:tcW w:w="1446" w:type="dxa"/>
          </w:tcPr>
          <w:p w:rsidR="00B12473" w:rsidRPr="00B12473" w:rsidRDefault="00B12473" w:rsidP="00B12473">
            <w:pPr>
              <w:jc w:val="center"/>
              <w:rPr>
                <w:sz w:val="20"/>
                <w:szCs w:val="20"/>
              </w:rPr>
            </w:pPr>
            <w:r w:rsidRPr="00B12473">
              <w:rPr>
                <w:sz w:val="20"/>
                <w:szCs w:val="20"/>
              </w:rPr>
              <w:t>34</w:t>
            </w:r>
          </w:p>
        </w:tc>
        <w:tc>
          <w:tcPr>
            <w:tcW w:w="1446" w:type="dxa"/>
          </w:tcPr>
          <w:p w:rsidR="00B12473" w:rsidRPr="00B12473" w:rsidRDefault="00B12473" w:rsidP="00B12473">
            <w:pPr>
              <w:jc w:val="center"/>
              <w:rPr>
                <w:sz w:val="20"/>
                <w:szCs w:val="20"/>
              </w:rPr>
            </w:pPr>
            <w:r w:rsidRPr="00B12473">
              <w:rPr>
                <w:sz w:val="20"/>
                <w:szCs w:val="20"/>
              </w:rPr>
              <w:t>30</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9</w:t>
            </w:r>
          </w:p>
        </w:tc>
        <w:tc>
          <w:tcPr>
            <w:tcW w:w="4096" w:type="dxa"/>
          </w:tcPr>
          <w:p w:rsidR="00B12473" w:rsidRPr="00B12473" w:rsidRDefault="00B12473" w:rsidP="00B12473">
            <w:pPr>
              <w:rPr>
                <w:sz w:val="20"/>
                <w:szCs w:val="20"/>
              </w:rPr>
            </w:pPr>
            <w:r w:rsidRPr="00B12473">
              <w:rPr>
                <w:sz w:val="20"/>
                <w:szCs w:val="20"/>
              </w:rPr>
              <w:t>Формы для вырезки теста из серии  «Новогодняя сказка» - Рождественский носок</w:t>
            </w:r>
          </w:p>
        </w:tc>
        <w:tc>
          <w:tcPr>
            <w:tcW w:w="1446" w:type="dxa"/>
          </w:tcPr>
          <w:p w:rsidR="00B12473" w:rsidRPr="00B12473" w:rsidRDefault="00B12473" w:rsidP="00B12473">
            <w:pPr>
              <w:jc w:val="center"/>
              <w:rPr>
                <w:sz w:val="20"/>
                <w:szCs w:val="20"/>
              </w:rPr>
            </w:pPr>
            <w:r w:rsidRPr="00B12473">
              <w:rPr>
                <w:sz w:val="20"/>
                <w:szCs w:val="20"/>
              </w:rPr>
              <w:t>42</w:t>
            </w:r>
          </w:p>
        </w:tc>
        <w:tc>
          <w:tcPr>
            <w:tcW w:w="1446" w:type="dxa"/>
          </w:tcPr>
          <w:p w:rsidR="00B12473" w:rsidRPr="00B12473" w:rsidRDefault="00B12473" w:rsidP="00B12473">
            <w:pPr>
              <w:jc w:val="center"/>
              <w:rPr>
                <w:sz w:val="20"/>
                <w:szCs w:val="20"/>
              </w:rPr>
            </w:pPr>
            <w:r w:rsidRPr="00B12473">
              <w:rPr>
                <w:sz w:val="20"/>
                <w:szCs w:val="20"/>
              </w:rPr>
              <w:t>36</w:t>
            </w:r>
          </w:p>
        </w:tc>
        <w:tc>
          <w:tcPr>
            <w:tcW w:w="1446" w:type="dxa"/>
          </w:tcPr>
          <w:p w:rsidR="00B12473" w:rsidRPr="00B12473" w:rsidRDefault="00B12473" w:rsidP="00B12473">
            <w:pPr>
              <w:jc w:val="center"/>
              <w:rPr>
                <w:sz w:val="20"/>
                <w:szCs w:val="20"/>
              </w:rPr>
            </w:pPr>
            <w:r w:rsidRPr="00B12473">
              <w:rPr>
                <w:sz w:val="20"/>
                <w:szCs w:val="20"/>
              </w:rPr>
              <w:t>32</w:t>
            </w:r>
          </w:p>
        </w:tc>
        <w:tc>
          <w:tcPr>
            <w:tcW w:w="1446" w:type="dxa"/>
          </w:tcPr>
          <w:p w:rsidR="00B12473" w:rsidRPr="00B12473" w:rsidRDefault="00B12473" w:rsidP="00B12473">
            <w:pPr>
              <w:jc w:val="center"/>
              <w:rPr>
                <w:sz w:val="20"/>
                <w:szCs w:val="20"/>
              </w:rPr>
            </w:pPr>
            <w:r w:rsidRPr="00B12473">
              <w:rPr>
                <w:sz w:val="20"/>
                <w:szCs w:val="20"/>
              </w:rPr>
              <w:t>28</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10</w:t>
            </w:r>
          </w:p>
        </w:tc>
        <w:tc>
          <w:tcPr>
            <w:tcW w:w="4096" w:type="dxa"/>
          </w:tcPr>
          <w:p w:rsidR="00B12473" w:rsidRPr="00B12473" w:rsidRDefault="00B12473" w:rsidP="00B12473">
            <w:pPr>
              <w:rPr>
                <w:sz w:val="20"/>
                <w:szCs w:val="20"/>
              </w:rPr>
            </w:pPr>
            <w:r w:rsidRPr="00B12473">
              <w:rPr>
                <w:sz w:val="20"/>
                <w:szCs w:val="20"/>
              </w:rPr>
              <w:t>Трафареты для кофе, в ассортименте 26 позиций</w:t>
            </w:r>
          </w:p>
        </w:tc>
        <w:tc>
          <w:tcPr>
            <w:tcW w:w="1446" w:type="dxa"/>
          </w:tcPr>
          <w:p w:rsidR="00B12473" w:rsidRPr="00B12473" w:rsidRDefault="00B12473" w:rsidP="00B12473">
            <w:pPr>
              <w:jc w:val="center"/>
              <w:rPr>
                <w:sz w:val="20"/>
                <w:szCs w:val="20"/>
              </w:rPr>
            </w:pPr>
            <w:r w:rsidRPr="00B12473">
              <w:rPr>
                <w:sz w:val="20"/>
                <w:szCs w:val="20"/>
              </w:rPr>
              <w:t>35</w:t>
            </w:r>
          </w:p>
        </w:tc>
        <w:tc>
          <w:tcPr>
            <w:tcW w:w="1446" w:type="dxa"/>
          </w:tcPr>
          <w:p w:rsidR="00B12473" w:rsidRPr="00B12473" w:rsidRDefault="00B12473" w:rsidP="00B12473">
            <w:pPr>
              <w:jc w:val="center"/>
              <w:rPr>
                <w:sz w:val="20"/>
                <w:szCs w:val="20"/>
                <w:lang w:val="en-US"/>
              </w:rPr>
            </w:pPr>
            <w:r w:rsidRPr="00B12473">
              <w:rPr>
                <w:sz w:val="20"/>
                <w:szCs w:val="20"/>
                <w:lang w:val="en-US"/>
              </w:rPr>
              <w:t>30</w:t>
            </w:r>
          </w:p>
        </w:tc>
        <w:tc>
          <w:tcPr>
            <w:tcW w:w="1446" w:type="dxa"/>
          </w:tcPr>
          <w:p w:rsidR="00B12473" w:rsidRPr="00B12473" w:rsidRDefault="00B12473" w:rsidP="00B12473">
            <w:pPr>
              <w:jc w:val="center"/>
              <w:rPr>
                <w:sz w:val="20"/>
                <w:szCs w:val="20"/>
              </w:rPr>
            </w:pPr>
            <w:r w:rsidRPr="00B12473">
              <w:rPr>
                <w:sz w:val="20"/>
                <w:szCs w:val="20"/>
              </w:rPr>
              <w:t>25</w:t>
            </w:r>
          </w:p>
        </w:tc>
        <w:tc>
          <w:tcPr>
            <w:tcW w:w="1446" w:type="dxa"/>
          </w:tcPr>
          <w:p w:rsidR="00B12473" w:rsidRPr="00B12473" w:rsidRDefault="00B12473" w:rsidP="00B12473">
            <w:pPr>
              <w:jc w:val="center"/>
              <w:rPr>
                <w:sz w:val="20"/>
                <w:szCs w:val="20"/>
              </w:rPr>
            </w:pPr>
            <w:r w:rsidRPr="00B12473">
              <w:rPr>
                <w:sz w:val="20"/>
                <w:szCs w:val="20"/>
              </w:rPr>
              <w:t>20</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11</w:t>
            </w:r>
          </w:p>
        </w:tc>
        <w:tc>
          <w:tcPr>
            <w:tcW w:w="4096" w:type="dxa"/>
          </w:tcPr>
          <w:p w:rsidR="00B12473" w:rsidRPr="00B12473" w:rsidRDefault="00B12473" w:rsidP="00B12473">
            <w:pPr>
              <w:rPr>
                <w:sz w:val="20"/>
                <w:szCs w:val="20"/>
              </w:rPr>
            </w:pPr>
            <w:r w:rsidRPr="00B12473">
              <w:rPr>
                <w:sz w:val="20"/>
                <w:szCs w:val="20"/>
              </w:rPr>
              <w:t>Подставка под леденцы «Божья коровка»,</w:t>
            </w:r>
          </w:p>
          <w:p w:rsidR="00B12473" w:rsidRPr="00B12473" w:rsidRDefault="00B12473" w:rsidP="00B12473">
            <w:pPr>
              <w:rPr>
                <w:sz w:val="20"/>
                <w:szCs w:val="20"/>
              </w:rPr>
            </w:pPr>
            <w:r w:rsidRPr="00B12473">
              <w:rPr>
                <w:sz w:val="20"/>
                <w:szCs w:val="20"/>
              </w:rPr>
              <w:t>Материал дерево, ручная работа</w:t>
            </w:r>
          </w:p>
        </w:tc>
        <w:tc>
          <w:tcPr>
            <w:tcW w:w="1446" w:type="dxa"/>
          </w:tcPr>
          <w:p w:rsidR="00B12473" w:rsidRPr="00B12473" w:rsidRDefault="00B12473" w:rsidP="00B12473">
            <w:pPr>
              <w:jc w:val="center"/>
              <w:rPr>
                <w:sz w:val="20"/>
                <w:szCs w:val="20"/>
              </w:rPr>
            </w:pPr>
            <w:r w:rsidRPr="00B12473">
              <w:rPr>
                <w:sz w:val="20"/>
                <w:szCs w:val="20"/>
              </w:rPr>
              <w:t>400</w:t>
            </w:r>
          </w:p>
        </w:tc>
        <w:tc>
          <w:tcPr>
            <w:tcW w:w="1446" w:type="dxa"/>
          </w:tcPr>
          <w:p w:rsidR="00B12473" w:rsidRPr="00B12473" w:rsidRDefault="00B12473" w:rsidP="00B12473">
            <w:pPr>
              <w:jc w:val="center"/>
              <w:rPr>
                <w:sz w:val="20"/>
                <w:szCs w:val="20"/>
              </w:rPr>
            </w:pPr>
            <w:r w:rsidRPr="00B12473">
              <w:rPr>
                <w:sz w:val="20"/>
                <w:szCs w:val="20"/>
              </w:rPr>
              <w:t>350</w:t>
            </w:r>
          </w:p>
        </w:tc>
        <w:tc>
          <w:tcPr>
            <w:tcW w:w="1446" w:type="dxa"/>
          </w:tcPr>
          <w:p w:rsidR="00B12473" w:rsidRPr="00B12473" w:rsidRDefault="00B12473" w:rsidP="00B12473">
            <w:pPr>
              <w:jc w:val="center"/>
              <w:rPr>
                <w:sz w:val="20"/>
                <w:szCs w:val="20"/>
              </w:rPr>
            </w:pPr>
            <w:r w:rsidRPr="00B12473">
              <w:rPr>
                <w:sz w:val="20"/>
                <w:szCs w:val="20"/>
              </w:rPr>
              <w:t>350</w:t>
            </w:r>
          </w:p>
        </w:tc>
        <w:tc>
          <w:tcPr>
            <w:tcW w:w="1446" w:type="dxa"/>
          </w:tcPr>
          <w:p w:rsidR="00B12473" w:rsidRPr="00B12473" w:rsidRDefault="00B12473" w:rsidP="00B12473">
            <w:pPr>
              <w:jc w:val="center"/>
              <w:rPr>
                <w:sz w:val="20"/>
                <w:szCs w:val="20"/>
              </w:rPr>
            </w:pPr>
            <w:r w:rsidRPr="00B12473">
              <w:rPr>
                <w:sz w:val="20"/>
                <w:szCs w:val="20"/>
              </w:rPr>
              <w:t>350</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12</w:t>
            </w:r>
          </w:p>
        </w:tc>
        <w:tc>
          <w:tcPr>
            <w:tcW w:w="4096" w:type="dxa"/>
          </w:tcPr>
          <w:p w:rsidR="00B12473" w:rsidRPr="00B12473" w:rsidRDefault="00B12473" w:rsidP="00B12473">
            <w:pPr>
              <w:rPr>
                <w:sz w:val="20"/>
                <w:szCs w:val="20"/>
              </w:rPr>
            </w:pPr>
            <w:r w:rsidRPr="00B12473">
              <w:rPr>
                <w:sz w:val="20"/>
                <w:szCs w:val="20"/>
              </w:rPr>
              <w:t>Профессиональные формы для леденцов в ассортименте, 2 позиции, материал чугун</w:t>
            </w:r>
          </w:p>
        </w:tc>
        <w:tc>
          <w:tcPr>
            <w:tcW w:w="1446" w:type="dxa"/>
          </w:tcPr>
          <w:p w:rsidR="00B12473" w:rsidRPr="00B12473" w:rsidRDefault="00B12473" w:rsidP="00B12473">
            <w:pPr>
              <w:jc w:val="center"/>
              <w:rPr>
                <w:sz w:val="20"/>
                <w:szCs w:val="20"/>
              </w:rPr>
            </w:pPr>
            <w:r w:rsidRPr="00B12473">
              <w:rPr>
                <w:sz w:val="20"/>
                <w:szCs w:val="20"/>
              </w:rPr>
              <w:t>800</w:t>
            </w:r>
          </w:p>
        </w:tc>
        <w:tc>
          <w:tcPr>
            <w:tcW w:w="1446" w:type="dxa"/>
          </w:tcPr>
          <w:p w:rsidR="00B12473" w:rsidRPr="00B12473" w:rsidRDefault="00B12473" w:rsidP="00B12473">
            <w:pPr>
              <w:jc w:val="center"/>
              <w:rPr>
                <w:sz w:val="20"/>
                <w:szCs w:val="20"/>
              </w:rPr>
            </w:pPr>
            <w:r w:rsidRPr="00B12473">
              <w:rPr>
                <w:sz w:val="20"/>
                <w:szCs w:val="20"/>
              </w:rPr>
              <w:t>750</w:t>
            </w:r>
          </w:p>
        </w:tc>
        <w:tc>
          <w:tcPr>
            <w:tcW w:w="1446" w:type="dxa"/>
          </w:tcPr>
          <w:p w:rsidR="00B12473" w:rsidRPr="00B12473" w:rsidRDefault="00B12473" w:rsidP="00B12473">
            <w:pPr>
              <w:jc w:val="center"/>
              <w:rPr>
                <w:sz w:val="20"/>
                <w:szCs w:val="20"/>
              </w:rPr>
            </w:pPr>
            <w:r w:rsidRPr="00B12473">
              <w:rPr>
                <w:sz w:val="20"/>
                <w:szCs w:val="20"/>
              </w:rPr>
              <w:t>750</w:t>
            </w:r>
          </w:p>
        </w:tc>
        <w:tc>
          <w:tcPr>
            <w:tcW w:w="1446" w:type="dxa"/>
          </w:tcPr>
          <w:p w:rsidR="00B12473" w:rsidRPr="00B12473" w:rsidRDefault="00B12473" w:rsidP="00B12473">
            <w:pPr>
              <w:jc w:val="center"/>
              <w:rPr>
                <w:sz w:val="20"/>
                <w:szCs w:val="20"/>
              </w:rPr>
            </w:pPr>
            <w:r w:rsidRPr="00B12473">
              <w:rPr>
                <w:sz w:val="20"/>
                <w:szCs w:val="20"/>
              </w:rPr>
              <w:t>750</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13</w:t>
            </w:r>
          </w:p>
        </w:tc>
        <w:tc>
          <w:tcPr>
            <w:tcW w:w="4096" w:type="dxa"/>
          </w:tcPr>
          <w:p w:rsidR="00B12473" w:rsidRPr="00B12473" w:rsidRDefault="00B12473" w:rsidP="00B12473">
            <w:pPr>
              <w:rPr>
                <w:sz w:val="20"/>
                <w:szCs w:val="20"/>
              </w:rPr>
            </w:pPr>
            <w:r w:rsidRPr="00B12473">
              <w:rPr>
                <w:sz w:val="20"/>
                <w:szCs w:val="20"/>
              </w:rPr>
              <w:t>Штамп для печенья «Съешь меня», материал: пластик</w:t>
            </w:r>
          </w:p>
        </w:tc>
        <w:tc>
          <w:tcPr>
            <w:tcW w:w="5784" w:type="dxa"/>
            <w:gridSpan w:val="4"/>
          </w:tcPr>
          <w:p w:rsidR="00B12473" w:rsidRPr="00B12473" w:rsidRDefault="00B12473" w:rsidP="00B12473">
            <w:pPr>
              <w:jc w:val="center"/>
              <w:rPr>
                <w:sz w:val="20"/>
                <w:szCs w:val="20"/>
              </w:rPr>
            </w:pPr>
            <w:r w:rsidRPr="00B12473">
              <w:rPr>
                <w:sz w:val="20"/>
                <w:szCs w:val="20"/>
              </w:rPr>
              <w:t>Скоро поступит в продажу</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14</w:t>
            </w:r>
          </w:p>
        </w:tc>
        <w:tc>
          <w:tcPr>
            <w:tcW w:w="4096" w:type="dxa"/>
          </w:tcPr>
          <w:p w:rsidR="00B12473" w:rsidRPr="00B12473" w:rsidRDefault="00B12473" w:rsidP="00B12473">
            <w:pPr>
              <w:rPr>
                <w:sz w:val="20"/>
                <w:szCs w:val="20"/>
              </w:rPr>
            </w:pPr>
            <w:r w:rsidRPr="00B12473">
              <w:rPr>
                <w:sz w:val="20"/>
                <w:szCs w:val="20"/>
              </w:rPr>
              <w:t>Поставка под яйцо «Капитан яйцо»</w:t>
            </w:r>
          </w:p>
          <w:p w:rsidR="00B12473" w:rsidRPr="00B12473" w:rsidRDefault="00B12473" w:rsidP="00B12473">
            <w:pPr>
              <w:rPr>
                <w:sz w:val="20"/>
                <w:szCs w:val="20"/>
              </w:rPr>
            </w:pPr>
            <w:r w:rsidRPr="00B12473">
              <w:rPr>
                <w:sz w:val="20"/>
                <w:szCs w:val="20"/>
              </w:rPr>
              <w:t>материал: пластик</w:t>
            </w:r>
          </w:p>
        </w:tc>
        <w:tc>
          <w:tcPr>
            <w:tcW w:w="5784" w:type="dxa"/>
            <w:gridSpan w:val="4"/>
          </w:tcPr>
          <w:p w:rsidR="00B12473" w:rsidRPr="00B12473" w:rsidRDefault="00B12473" w:rsidP="00B12473">
            <w:pPr>
              <w:jc w:val="center"/>
              <w:rPr>
                <w:sz w:val="20"/>
                <w:szCs w:val="20"/>
              </w:rPr>
            </w:pPr>
            <w:r w:rsidRPr="00B12473">
              <w:rPr>
                <w:sz w:val="20"/>
                <w:szCs w:val="20"/>
              </w:rPr>
              <w:t>Скоро поступит в продажу</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15</w:t>
            </w:r>
          </w:p>
        </w:tc>
        <w:tc>
          <w:tcPr>
            <w:tcW w:w="4096" w:type="dxa"/>
          </w:tcPr>
          <w:p w:rsidR="00B12473" w:rsidRPr="00B12473" w:rsidRDefault="00B12473" w:rsidP="00B12473">
            <w:pPr>
              <w:rPr>
                <w:sz w:val="20"/>
                <w:szCs w:val="20"/>
              </w:rPr>
            </w:pPr>
            <w:r w:rsidRPr="00B12473">
              <w:rPr>
                <w:sz w:val="20"/>
                <w:szCs w:val="20"/>
              </w:rPr>
              <w:t>Формы для вырезки теста «Знаки зодиака», 12 штук</w:t>
            </w:r>
          </w:p>
        </w:tc>
        <w:tc>
          <w:tcPr>
            <w:tcW w:w="5784" w:type="dxa"/>
            <w:gridSpan w:val="4"/>
          </w:tcPr>
          <w:p w:rsidR="00B12473" w:rsidRPr="00B12473" w:rsidRDefault="00B12473" w:rsidP="00B12473">
            <w:pPr>
              <w:jc w:val="center"/>
              <w:rPr>
                <w:sz w:val="20"/>
                <w:szCs w:val="20"/>
              </w:rPr>
            </w:pPr>
            <w:r w:rsidRPr="00B12473">
              <w:rPr>
                <w:sz w:val="20"/>
                <w:szCs w:val="20"/>
              </w:rPr>
              <w:t>Скоро поступит в продажу</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16</w:t>
            </w:r>
          </w:p>
        </w:tc>
        <w:tc>
          <w:tcPr>
            <w:tcW w:w="4096" w:type="dxa"/>
          </w:tcPr>
          <w:p w:rsidR="00B12473" w:rsidRPr="00B12473" w:rsidRDefault="00B12473" w:rsidP="00B12473">
            <w:pPr>
              <w:rPr>
                <w:sz w:val="20"/>
                <w:szCs w:val="20"/>
              </w:rPr>
            </w:pPr>
            <w:r w:rsidRPr="00B12473">
              <w:rPr>
                <w:sz w:val="20"/>
                <w:szCs w:val="20"/>
              </w:rPr>
              <w:t xml:space="preserve">Формы для вырезки теста (проф. серия) </w:t>
            </w:r>
          </w:p>
        </w:tc>
        <w:tc>
          <w:tcPr>
            <w:tcW w:w="5784" w:type="dxa"/>
            <w:gridSpan w:val="4"/>
          </w:tcPr>
          <w:p w:rsidR="00B12473" w:rsidRPr="00B12473" w:rsidRDefault="00B12473" w:rsidP="00B12473">
            <w:pPr>
              <w:jc w:val="center"/>
              <w:rPr>
                <w:sz w:val="20"/>
                <w:szCs w:val="20"/>
              </w:rPr>
            </w:pPr>
            <w:r w:rsidRPr="00B12473">
              <w:rPr>
                <w:sz w:val="20"/>
                <w:szCs w:val="20"/>
              </w:rPr>
              <w:t>Скоро поступит в продажу</w:t>
            </w:r>
          </w:p>
        </w:tc>
      </w:tr>
      <w:tr w:rsidR="00B12473" w:rsidRPr="00B12473" w:rsidTr="00B12473">
        <w:trPr>
          <w:trHeight w:val="363"/>
        </w:trPr>
        <w:tc>
          <w:tcPr>
            <w:tcW w:w="752" w:type="dxa"/>
          </w:tcPr>
          <w:p w:rsidR="00B12473" w:rsidRPr="00B12473" w:rsidRDefault="00B12473" w:rsidP="00B12473">
            <w:pPr>
              <w:rPr>
                <w:sz w:val="20"/>
                <w:szCs w:val="20"/>
              </w:rPr>
            </w:pPr>
            <w:r w:rsidRPr="00B12473">
              <w:rPr>
                <w:sz w:val="20"/>
                <w:szCs w:val="20"/>
              </w:rPr>
              <w:t>17</w:t>
            </w:r>
          </w:p>
        </w:tc>
        <w:tc>
          <w:tcPr>
            <w:tcW w:w="4096" w:type="dxa"/>
          </w:tcPr>
          <w:p w:rsidR="00B12473" w:rsidRPr="00B12473" w:rsidRDefault="00B12473" w:rsidP="00B12473">
            <w:pPr>
              <w:rPr>
                <w:sz w:val="20"/>
                <w:szCs w:val="20"/>
              </w:rPr>
            </w:pPr>
            <w:r w:rsidRPr="00B12473">
              <w:rPr>
                <w:sz w:val="20"/>
                <w:szCs w:val="20"/>
              </w:rPr>
              <w:t>Продукция в разработке</w:t>
            </w:r>
          </w:p>
        </w:tc>
        <w:tc>
          <w:tcPr>
            <w:tcW w:w="5784" w:type="dxa"/>
            <w:gridSpan w:val="4"/>
          </w:tcPr>
          <w:p w:rsidR="00B12473" w:rsidRPr="00B12473" w:rsidRDefault="00B12473" w:rsidP="00B12473">
            <w:pPr>
              <w:jc w:val="center"/>
              <w:rPr>
                <w:sz w:val="20"/>
                <w:szCs w:val="20"/>
              </w:rPr>
            </w:pPr>
          </w:p>
        </w:tc>
      </w:tr>
    </w:tbl>
    <w:p w:rsidR="00055695" w:rsidRPr="00206C15" w:rsidRDefault="00055695" w:rsidP="00055695">
      <w:pPr>
        <w:spacing w:before="120"/>
        <w:rPr>
          <w:sz w:val="22"/>
          <w:szCs w:val="22"/>
        </w:rPr>
      </w:pPr>
    </w:p>
    <w:tbl>
      <w:tblPr>
        <w:tblW w:w="10942" w:type="dxa"/>
        <w:tblInd w:w="-34" w:type="dxa"/>
        <w:tblLayout w:type="fixed"/>
        <w:tblLook w:val="0000"/>
      </w:tblPr>
      <w:tblGrid>
        <w:gridCol w:w="5542"/>
        <w:gridCol w:w="5400"/>
      </w:tblGrid>
      <w:tr w:rsidR="00AB6CCE" w:rsidRPr="0071124D" w:rsidTr="00DC57B9">
        <w:tc>
          <w:tcPr>
            <w:tcW w:w="5542" w:type="dxa"/>
          </w:tcPr>
          <w:p w:rsidR="00AB6CCE" w:rsidRPr="0071124D" w:rsidRDefault="00AB6CCE" w:rsidP="00397465">
            <w:pPr>
              <w:pStyle w:val="13"/>
              <w:widowControl/>
              <w:snapToGrid w:val="0"/>
              <w:spacing w:before="120"/>
              <w:rPr>
                <w:rFonts w:ascii="Times New Roman" w:hAnsi="Times New Roman"/>
                <w:b/>
                <w:bCs/>
                <w:caps/>
                <w:sz w:val="22"/>
                <w:szCs w:val="22"/>
              </w:rPr>
            </w:pPr>
            <w:r w:rsidRPr="0071124D">
              <w:rPr>
                <w:rFonts w:ascii="Times New Roman" w:hAnsi="Times New Roman"/>
                <w:b/>
                <w:bCs/>
                <w:caps/>
                <w:sz w:val="22"/>
                <w:szCs w:val="22"/>
              </w:rPr>
              <w:t>продавец:</w:t>
            </w:r>
          </w:p>
          <w:p w:rsidR="00AB6CCE" w:rsidRPr="0071124D" w:rsidRDefault="00AB6CCE" w:rsidP="00397465">
            <w:pPr>
              <w:pStyle w:val="13"/>
              <w:widowControl/>
              <w:snapToGrid w:val="0"/>
              <w:spacing w:before="120"/>
              <w:rPr>
                <w:rFonts w:ascii="Times New Roman" w:hAnsi="Times New Roman"/>
                <w:sz w:val="22"/>
                <w:szCs w:val="22"/>
              </w:rPr>
            </w:pPr>
            <w:r w:rsidRPr="0071124D">
              <w:rPr>
                <w:rFonts w:ascii="Times New Roman" w:hAnsi="Times New Roman"/>
                <w:sz w:val="22"/>
                <w:szCs w:val="22"/>
              </w:rPr>
              <w:t>ООО «Компания «</w:t>
            </w:r>
            <w:proofErr w:type="spellStart"/>
            <w:r w:rsidRPr="0071124D">
              <w:rPr>
                <w:rFonts w:ascii="Times New Roman" w:hAnsi="Times New Roman"/>
                <w:sz w:val="22"/>
                <w:szCs w:val="22"/>
              </w:rPr>
              <w:t>Си-Эн-Си</w:t>
            </w:r>
            <w:proofErr w:type="spellEnd"/>
            <w:r w:rsidRPr="0071124D">
              <w:rPr>
                <w:rFonts w:ascii="Times New Roman" w:hAnsi="Times New Roman"/>
                <w:sz w:val="22"/>
                <w:szCs w:val="22"/>
              </w:rPr>
              <w:t xml:space="preserve"> Машин» </w:t>
            </w:r>
          </w:p>
          <w:p w:rsidR="00AB6CCE" w:rsidRPr="0071124D" w:rsidRDefault="00AB6CCE"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p>
          <w:p w:rsidR="00AB6CCE" w:rsidRPr="0071124D" w:rsidRDefault="00AB6CCE" w:rsidP="00397465">
            <w:pPr>
              <w:pStyle w:val="13"/>
              <w:widowControl/>
              <w:spacing w:before="120"/>
              <w:rPr>
                <w:rFonts w:ascii="Times New Roman" w:hAnsi="Times New Roman"/>
                <w:sz w:val="22"/>
                <w:szCs w:val="22"/>
              </w:rPr>
            </w:pPr>
            <w:r w:rsidRPr="0071124D">
              <w:rPr>
                <w:rFonts w:ascii="Times New Roman" w:hAnsi="Times New Roman"/>
                <w:sz w:val="22"/>
                <w:szCs w:val="22"/>
              </w:rPr>
              <w:t>Н.В. Маше /___________________/</w:t>
            </w:r>
          </w:p>
          <w:p w:rsidR="00AB6CCE" w:rsidRPr="0071124D" w:rsidRDefault="00AB6CCE" w:rsidP="00397465">
            <w:pPr>
              <w:pStyle w:val="13"/>
              <w:widowControl/>
              <w:spacing w:before="120"/>
              <w:rPr>
                <w:rFonts w:ascii="Times New Roman" w:hAnsi="Times New Roman"/>
                <w:sz w:val="22"/>
                <w:szCs w:val="22"/>
              </w:rPr>
            </w:pPr>
            <w:r w:rsidRPr="0071124D">
              <w:rPr>
                <w:rFonts w:ascii="Times New Roman" w:hAnsi="Times New Roman"/>
                <w:sz w:val="22"/>
                <w:szCs w:val="22"/>
              </w:rPr>
              <w:t xml:space="preserve">                                  М. п.</w:t>
            </w:r>
          </w:p>
        </w:tc>
        <w:tc>
          <w:tcPr>
            <w:tcW w:w="5400" w:type="dxa"/>
          </w:tcPr>
          <w:p w:rsidR="00AB6CCE" w:rsidRPr="0071124D" w:rsidRDefault="00AB6CCE" w:rsidP="00397465">
            <w:pPr>
              <w:pStyle w:val="13"/>
              <w:widowControl/>
              <w:spacing w:before="120"/>
              <w:rPr>
                <w:rFonts w:ascii="Times New Roman" w:hAnsi="Times New Roman"/>
                <w:b/>
                <w:sz w:val="22"/>
                <w:szCs w:val="22"/>
              </w:rPr>
            </w:pPr>
            <w:r w:rsidRPr="0071124D">
              <w:rPr>
                <w:rFonts w:ascii="Times New Roman" w:hAnsi="Times New Roman"/>
                <w:b/>
                <w:sz w:val="22"/>
                <w:szCs w:val="22"/>
              </w:rPr>
              <w:t>ДИЛЕР:</w:t>
            </w:r>
          </w:p>
          <w:p w:rsidR="00AB6CCE" w:rsidRPr="0071124D" w:rsidRDefault="00AB6CCE" w:rsidP="00397465">
            <w:pPr>
              <w:pStyle w:val="13"/>
              <w:widowControl/>
              <w:spacing w:before="120"/>
              <w:rPr>
                <w:rFonts w:ascii="Times New Roman" w:hAnsi="Times New Roman"/>
                <w:sz w:val="22"/>
                <w:szCs w:val="22"/>
              </w:rPr>
            </w:pPr>
            <w:r>
              <w:rPr>
                <w:rFonts w:ascii="Times New Roman" w:hAnsi="Times New Roman"/>
                <w:sz w:val="22"/>
                <w:szCs w:val="22"/>
              </w:rPr>
              <w:t xml:space="preserve"> </w:t>
            </w:r>
          </w:p>
          <w:p w:rsidR="00AB6CCE" w:rsidRDefault="00AB6CCE"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r>
              <w:rPr>
                <w:rFonts w:ascii="Times New Roman" w:hAnsi="Times New Roman"/>
                <w:sz w:val="22"/>
                <w:szCs w:val="22"/>
              </w:rPr>
              <w:t>/________________/</w:t>
            </w:r>
          </w:p>
          <w:p w:rsidR="00AB6CCE" w:rsidRPr="0071124D" w:rsidRDefault="00AB6CCE" w:rsidP="00397465">
            <w:pPr>
              <w:pStyle w:val="13"/>
              <w:widowControl/>
              <w:spacing w:before="120"/>
              <w:rPr>
                <w:rFonts w:ascii="Times New Roman" w:hAnsi="Times New Roman"/>
                <w:sz w:val="22"/>
                <w:szCs w:val="22"/>
              </w:rPr>
            </w:pPr>
            <w:r>
              <w:rPr>
                <w:rFonts w:ascii="Times New Roman" w:hAnsi="Times New Roman"/>
                <w:sz w:val="22"/>
                <w:szCs w:val="22"/>
              </w:rPr>
              <w:t xml:space="preserve">                                     </w:t>
            </w:r>
            <w:r w:rsidRPr="0071124D">
              <w:rPr>
                <w:rFonts w:ascii="Times New Roman" w:hAnsi="Times New Roman"/>
                <w:sz w:val="22"/>
                <w:szCs w:val="22"/>
              </w:rPr>
              <w:t>М.п.</w:t>
            </w:r>
          </w:p>
          <w:p w:rsidR="00AB6CCE" w:rsidRPr="0071124D" w:rsidRDefault="00AB6CCE" w:rsidP="00397465">
            <w:pPr>
              <w:pStyle w:val="13"/>
              <w:widowControl/>
              <w:spacing w:before="120"/>
              <w:rPr>
                <w:rFonts w:ascii="Times New Roman" w:hAnsi="Times New Roman"/>
                <w:sz w:val="22"/>
                <w:szCs w:val="22"/>
              </w:rPr>
            </w:pPr>
          </w:p>
        </w:tc>
      </w:tr>
    </w:tbl>
    <w:p w:rsidR="0071124D" w:rsidRDefault="0071124D" w:rsidP="00931659">
      <w:pPr>
        <w:rPr>
          <w:sz w:val="22"/>
          <w:szCs w:val="22"/>
        </w:rPr>
      </w:pPr>
    </w:p>
    <w:p w:rsidR="00D67400" w:rsidRDefault="00D67400">
      <w:pPr>
        <w:rPr>
          <w:sz w:val="22"/>
          <w:szCs w:val="22"/>
        </w:rPr>
      </w:pPr>
      <w:r>
        <w:rPr>
          <w:sz w:val="22"/>
          <w:szCs w:val="22"/>
        </w:rPr>
        <w:br w:type="page"/>
      </w:r>
    </w:p>
    <w:p w:rsidR="00CC600B" w:rsidRDefault="00CC600B" w:rsidP="00CC600B">
      <w:pPr>
        <w:jc w:val="right"/>
        <w:rPr>
          <w:sz w:val="22"/>
          <w:szCs w:val="22"/>
        </w:rPr>
      </w:pPr>
      <w:r>
        <w:rPr>
          <w:sz w:val="22"/>
          <w:szCs w:val="22"/>
        </w:rPr>
        <w:lastRenderedPageBreak/>
        <w:t>Приложение №5</w:t>
      </w:r>
    </w:p>
    <w:p w:rsidR="00CC600B" w:rsidRDefault="00CC600B" w:rsidP="00CC600B">
      <w:pPr>
        <w:spacing w:before="120"/>
        <w:jc w:val="right"/>
        <w:rPr>
          <w:sz w:val="22"/>
          <w:szCs w:val="22"/>
        </w:rPr>
      </w:pPr>
      <w:r w:rsidRPr="00206C15">
        <w:rPr>
          <w:sz w:val="22"/>
          <w:szCs w:val="22"/>
        </w:rPr>
        <w:t>К дилерскому договору №</w:t>
      </w:r>
      <w:r w:rsidR="00F4617B">
        <w:rPr>
          <w:sz w:val="22"/>
          <w:szCs w:val="22"/>
        </w:rPr>
        <w:t xml:space="preserve"> </w:t>
      </w:r>
      <w:r w:rsidR="00A632F5">
        <w:rPr>
          <w:sz w:val="22"/>
          <w:szCs w:val="22"/>
        </w:rPr>
        <w:t>_________</w:t>
      </w:r>
      <w:r w:rsidR="00AB6CCE">
        <w:rPr>
          <w:sz w:val="22"/>
          <w:szCs w:val="22"/>
        </w:rPr>
        <w:t xml:space="preserve"> </w:t>
      </w:r>
      <w:r w:rsidRPr="00206C15">
        <w:rPr>
          <w:sz w:val="22"/>
          <w:szCs w:val="22"/>
        </w:rPr>
        <w:t xml:space="preserve"> от «</w:t>
      </w:r>
      <w:r w:rsidR="00A632F5">
        <w:rPr>
          <w:sz w:val="22"/>
          <w:szCs w:val="22"/>
        </w:rPr>
        <w:t>_____</w:t>
      </w:r>
      <w:r w:rsidRPr="00206C15">
        <w:rPr>
          <w:sz w:val="22"/>
          <w:szCs w:val="22"/>
        </w:rPr>
        <w:t>»</w:t>
      </w:r>
      <w:r w:rsidR="00305E35">
        <w:rPr>
          <w:sz w:val="22"/>
          <w:szCs w:val="22"/>
        </w:rPr>
        <w:t xml:space="preserve"> </w:t>
      </w:r>
      <w:r w:rsidR="00A632F5">
        <w:rPr>
          <w:sz w:val="22"/>
          <w:szCs w:val="22"/>
        </w:rPr>
        <w:t>________________</w:t>
      </w:r>
      <w:r w:rsidR="00305E35" w:rsidRPr="00206C15">
        <w:rPr>
          <w:sz w:val="22"/>
          <w:szCs w:val="22"/>
        </w:rPr>
        <w:t xml:space="preserve"> </w:t>
      </w:r>
      <w:r w:rsidRPr="00206C15">
        <w:rPr>
          <w:sz w:val="22"/>
          <w:szCs w:val="22"/>
        </w:rPr>
        <w:t>201</w:t>
      </w:r>
      <w:r w:rsidR="00D67400">
        <w:rPr>
          <w:sz w:val="22"/>
          <w:szCs w:val="22"/>
        </w:rPr>
        <w:t>6</w:t>
      </w:r>
      <w:r>
        <w:rPr>
          <w:sz w:val="22"/>
          <w:szCs w:val="22"/>
        </w:rPr>
        <w:t xml:space="preserve"> </w:t>
      </w:r>
      <w:r w:rsidRPr="00206C15">
        <w:rPr>
          <w:sz w:val="22"/>
          <w:szCs w:val="22"/>
        </w:rPr>
        <w:t>г.</w:t>
      </w:r>
    </w:p>
    <w:p w:rsidR="00CC600B" w:rsidRDefault="00CC600B" w:rsidP="00CC600B">
      <w:pPr>
        <w:spacing w:before="120"/>
        <w:jc w:val="right"/>
        <w:rPr>
          <w:sz w:val="22"/>
          <w:szCs w:val="22"/>
        </w:rPr>
      </w:pPr>
    </w:p>
    <w:tbl>
      <w:tblPr>
        <w:tblW w:w="684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0"/>
        <w:gridCol w:w="1300"/>
        <w:gridCol w:w="1420"/>
      </w:tblGrid>
      <w:tr w:rsidR="00CC600B" w:rsidRPr="00CC600B" w:rsidTr="00CC600B">
        <w:trPr>
          <w:trHeight w:val="255"/>
        </w:trPr>
        <w:tc>
          <w:tcPr>
            <w:tcW w:w="4120" w:type="dxa"/>
            <w:shd w:val="clear" w:color="000000" w:fill="F2F2F2"/>
            <w:noWrap/>
            <w:hideMark/>
          </w:tcPr>
          <w:p w:rsidR="00CC600B" w:rsidRPr="00CC600B" w:rsidRDefault="00CC600B" w:rsidP="00CC600B">
            <w:pPr>
              <w:rPr>
                <w:color w:val="4D4D4D"/>
              </w:rPr>
            </w:pPr>
            <w:r w:rsidRPr="00CC600B">
              <w:rPr>
                <w:color w:val="4D4D4D"/>
              </w:rPr>
              <w:t>Наименование</w:t>
            </w:r>
          </w:p>
        </w:tc>
        <w:tc>
          <w:tcPr>
            <w:tcW w:w="1300" w:type="dxa"/>
            <w:shd w:val="clear" w:color="000000" w:fill="F2F2F2"/>
            <w:noWrap/>
            <w:hideMark/>
          </w:tcPr>
          <w:p w:rsidR="00CC600B" w:rsidRPr="00CC600B" w:rsidRDefault="00CC600B" w:rsidP="00CC600B">
            <w:pPr>
              <w:rPr>
                <w:color w:val="4D4D4D"/>
              </w:rPr>
            </w:pPr>
            <w:r w:rsidRPr="00CC600B">
              <w:rPr>
                <w:color w:val="4D4D4D"/>
              </w:rPr>
              <w:t>Артикул</w:t>
            </w:r>
          </w:p>
        </w:tc>
        <w:tc>
          <w:tcPr>
            <w:tcW w:w="1420" w:type="dxa"/>
            <w:shd w:val="clear" w:color="000000" w:fill="F2F2F2"/>
            <w:noWrap/>
            <w:hideMark/>
          </w:tcPr>
          <w:p w:rsidR="00CC600B" w:rsidRPr="00CC600B" w:rsidRDefault="00CC600B" w:rsidP="00CC600B">
            <w:pPr>
              <w:rPr>
                <w:color w:val="4D4D4D"/>
              </w:rPr>
            </w:pPr>
            <w:r w:rsidRPr="00CC600B">
              <w:rPr>
                <w:color w:val="4D4D4D"/>
              </w:rPr>
              <w:t>Единица</w:t>
            </w:r>
          </w:p>
        </w:tc>
      </w:tr>
      <w:tr w:rsidR="00CC600B" w:rsidRPr="00CC600B" w:rsidTr="00CC600B">
        <w:trPr>
          <w:trHeight w:val="225"/>
        </w:trPr>
        <w:tc>
          <w:tcPr>
            <w:tcW w:w="4120" w:type="dxa"/>
            <w:shd w:val="clear" w:color="000000" w:fill="F2F2F2"/>
            <w:noWrap/>
            <w:hideMark/>
          </w:tcPr>
          <w:p w:rsidR="00CC600B" w:rsidRPr="00CC600B" w:rsidRDefault="00CC600B" w:rsidP="00CC600B">
            <w:pPr>
              <w:rPr>
                <w:color w:val="4D4D4D"/>
              </w:rPr>
            </w:pPr>
            <w:r w:rsidRPr="00CC600B">
              <w:rPr>
                <w:color w:val="4D4D4D"/>
              </w:rPr>
              <w:t>Продукция</w:t>
            </w:r>
          </w:p>
        </w:tc>
        <w:tc>
          <w:tcPr>
            <w:tcW w:w="1300" w:type="dxa"/>
            <w:shd w:val="clear" w:color="000000" w:fill="F2F2F2"/>
            <w:noWrap/>
            <w:hideMark/>
          </w:tcPr>
          <w:p w:rsidR="00CC600B" w:rsidRPr="00CC600B" w:rsidRDefault="00CC600B" w:rsidP="00CC600B">
            <w:pPr>
              <w:rPr>
                <w:color w:val="4D4D4D"/>
              </w:rPr>
            </w:pPr>
            <w:r w:rsidRPr="00CC600B">
              <w:rPr>
                <w:color w:val="4D4D4D"/>
              </w:rPr>
              <w:t> </w:t>
            </w:r>
          </w:p>
        </w:tc>
        <w:tc>
          <w:tcPr>
            <w:tcW w:w="1420" w:type="dxa"/>
            <w:shd w:val="clear" w:color="000000" w:fill="F2F2F2"/>
            <w:noWrap/>
            <w:hideMark/>
          </w:tcPr>
          <w:p w:rsidR="00CC600B" w:rsidRPr="00CC600B" w:rsidRDefault="00CC600B" w:rsidP="00CC600B">
            <w:pPr>
              <w:rPr>
                <w:color w:val="4D4D4D"/>
              </w:rPr>
            </w:pPr>
            <w:r w:rsidRPr="00CC600B">
              <w:rPr>
                <w:color w:val="4D4D4D"/>
              </w:rPr>
              <w:t> </w:t>
            </w:r>
          </w:p>
        </w:tc>
      </w:tr>
      <w:tr w:rsidR="00CC600B" w:rsidRPr="00CC600B" w:rsidTr="00CC600B">
        <w:trPr>
          <w:trHeight w:val="225"/>
        </w:trPr>
        <w:tc>
          <w:tcPr>
            <w:tcW w:w="4120" w:type="dxa"/>
            <w:shd w:val="clear" w:color="000000" w:fill="F2F2F2"/>
            <w:noWrap/>
            <w:hideMark/>
          </w:tcPr>
          <w:p w:rsidR="00CC600B" w:rsidRPr="00CC600B" w:rsidRDefault="00CC600B" w:rsidP="00C7008D">
            <w:pPr>
              <w:ind w:firstLineChars="200" w:firstLine="480"/>
              <w:outlineLvl w:val="0"/>
              <w:rPr>
                <w:color w:val="4D4D4D"/>
              </w:rPr>
            </w:pPr>
            <w:r w:rsidRPr="00CC600B">
              <w:rPr>
                <w:color w:val="4D4D4D"/>
              </w:rPr>
              <w:t>наборы</w:t>
            </w:r>
          </w:p>
        </w:tc>
        <w:tc>
          <w:tcPr>
            <w:tcW w:w="1300" w:type="dxa"/>
            <w:shd w:val="clear" w:color="000000" w:fill="F2F2F2"/>
            <w:noWrap/>
            <w:hideMark/>
          </w:tcPr>
          <w:p w:rsidR="00CC600B" w:rsidRPr="00CC600B" w:rsidRDefault="00CC600B" w:rsidP="00CC600B">
            <w:pPr>
              <w:outlineLvl w:val="0"/>
              <w:rPr>
                <w:color w:val="4D4D4D"/>
              </w:rPr>
            </w:pPr>
            <w:r w:rsidRPr="00CC600B">
              <w:rPr>
                <w:color w:val="4D4D4D"/>
              </w:rPr>
              <w:t> </w:t>
            </w:r>
          </w:p>
        </w:tc>
        <w:tc>
          <w:tcPr>
            <w:tcW w:w="1420" w:type="dxa"/>
            <w:shd w:val="clear" w:color="000000" w:fill="F2F2F2"/>
            <w:noWrap/>
            <w:hideMark/>
          </w:tcPr>
          <w:p w:rsidR="00CC600B" w:rsidRPr="00CC600B" w:rsidRDefault="00CC600B" w:rsidP="00CC600B">
            <w:pPr>
              <w:outlineLvl w:val="0"/>
              <w:rPr>
                <w:color w:val="4D4D4D"/>
              </w:rPr>
            </w:pPr>
            <w:r w:rsidRPr="00CC600B">
              <w:rPr>
                <w:color w:val="4D4D4D"/>
              </w:rPr>
              <w:t> </w:t>
            </w:r>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w:t>
            </w:r>
            <w:proofErr w:type="spellStart"/>
            <w:r w:rsidRPr="00CC600B">
              <w:rPr>
                <w:color w:val="333333"/>
              </w:rPr>
              <w:t>Ангри</w:t>
            </w:r>
            <w:proofErr w:type="spellEnd"/>
            <w:r w:rsidRPr="00CC600B">
              <w:rPr>
                <w:color w:val="333333"/>
              </w:rPr>
              <w:t xml:space="preserve"> </w:t>
            </w:r>
            <w:proofErr w:type="spellStart"/>
            <w:r w:rsidRPr="00CC600B">
              <w:rPr>
                <w:color w:val="333333"/>
              </w:rPr>
              <w:t>Бердс</w:t>
            </w:r>
            <w:proofErr w:type="spellEnd"/>
            <w:r w:rsidRPr="00CC600B">
              <w:rPr>
                <w:color w:val="333333"/>
              </w:rPr>
              <w:t>"</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0022</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"Бабочка"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0001</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"Веточка"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0002</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"Вишня"</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0003</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"Губы"</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0027</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"Дед Мороз"</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0028</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"Ёлочка"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0004</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"Звездочка"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0005</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w:t>
            </w:r>
            <w:proofErr w:type="spellStart"/>
            <w:r w:rsidRPr="00CC600B">
              <w:rPr>
                <w:color w:val="333333"/>
              </w:rPr>
              <w:t>Китти</w:t>
            </w:r>
            <w:proofErr w:type="spellEnd"/>
            <w:r w:rsidRPr="00CC600B">
              <w:rPr>
                <w:color w:val="333333"/>
              </w:rPr>
              <w:t>"</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0006</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"Курочка Ряба"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0023</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"Лошадка"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0007</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"Малинка"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0008</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"Машинка"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0024</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"Медведь"</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0009</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"Обезьянка"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0025</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"Орден Победы"</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0021</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"Пасхальное яйцо"</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0020</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"Петух"</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0010</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"Подсолнух"</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0011</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"Птичка"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0012</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"Ракушка королевская"</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0013</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"Ракушка обыкновенная"</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0014</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"Рыбка"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0015</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"Самолет"</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0016</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"Сердечко"</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0017</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"Снеговик"</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0018</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"Снегурочка"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0029</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"Снежинка"</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0019</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CC600B" w:rsidRPr="00CC600B" w:rsidTr="00CC600B">
        <w:trPr>
          <w:trHeight w:val="225"/>
        </w:trPr>
        <w:tc>
          <w:tcPr>
            <w:tcW w:w="4120" w:type="dxa"/>
            <w:shd w:val="clear" w:color="000000" w:fill="FFFFFF"/>
            <w:noWrap/>
            <w:hideMark/>
          </w:tcPr>
          <w:p w:rsidR="00CC600B" w:rsidRPr="00CC600B" w:rsidRDefault="00CC600B" w:rsidP="00C7008D">
            <w:pPr>
              <w:ind w:firstLineChars="400" w:firstLine="960"/>
              <w:outlineLvl w:val="1"/>
              <w:rPr>
                <w:color w:val="333333"/>
              </w:rPr>
            </w:pPr>
            <w:r w:rsidRPr="00CC600B">
              <w:rPr>
                <w:color w:val="333333"/>
              </w:rPr>
              <w:t>Набор "Усы"</w:t>
            </w:r>
          </w:p>
        </w:tc>
        <w:tc>
          <w:tcPr>
            <w:tcW w:w="1300" w:type="dxa"/>
            <w:shd w:val="clear" w:color="000000" w:fill="FFFFFF"/>
            <w:noWrap/>
            <w:hideMark/>
          </w:tcPr>
          <w:p w:rsidR="00CC600B" w:rsidRPr="00CC600B" w:rsidRDefault="00CC600B" w:rsidP="00CC600B">
            <w:pPr>
              <w:outlineLvl w:val="1"/>
              <w:rPr>
                <w:color w:val="333333"/>
              </w:rPr>
            </w:pPr>
            <w:r w:rsidRPr="00CC600B">
              <w:rPr>
                <w:color w:val="333333"/>
              </w:rPr>
              <w:t>0026</w:t>
            </w:r>
          </w:p>
        </w:tc>
        <w:tc>
          <w:tcPr>
            <w:tcW w:w="1420" w:type="dxa"/>
            <w:shd w:val="clear" w:color="000000" w:fill="FFFFFF"/>
            <w:noWrap/>
            <w:hideMark/>
          </w:tcPr>
          <w:p w:rsidR="00CC600B" w:rsidRPr="00CC600B" w:rsidRDefault="00CC600B" w:rsidP="00CC600B">
            <w:pPr>
              <w:outlineLvl w:val="1"/>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7008D">
            <w:pPr>
              <w:ind w:firstLineChars="400" w:firstLine="960"/>
              <w:outlineLvl w:val="1"/>
              <w:rPr>
                <w:color w:val="333333"/>
              </w:rPr>
            </w:pPr>
            <w:r>
              <w:rPr>
                <w:color w:val="333333"/>
              </w:rPr>
              <w:t>Форма для приготовления мармелада «Геометрия»</w:t>
            </w:r>
          </w:p>
        </w:tc>
        <w:tc>
          <w:tcPr>
            <w:tcW w:w="1300" w:type="dxa"/>
            <w:shd w:val="clear" w:color="000000" w:fill="FFFFFF"/>
            <w:noWrap/>
            <w:hideMark/>
          </w:tcPr>
          <w:p w:rsidR="00305E35" w:rsidRPr="00CC600B" w:rsidRDefault="00305E35" w:rsidP="00CC600B">
            <w:pPr>
              <w:outlineLvl w:val="1"/>
              <w:rPr>
                <w:color w:val="333333"/>
              </w:rPr>
            </w:pPr>
            <w:r>
              <w:rPr>
                <w:color w:val="333333"/>
              </w:rPr>
              <w:t>ФМ01</w:t>
            </w:r>
          </w:p>
        </w:tc>
        <w:tc>
          <w:tcPr>
            <w:tcW w:w="1420" w:type="dxa"/>
            <w:shd w:val="clear" w:color="000000" w:fill="FFFFFF"/>
            <w:noWrap/>
            <w:hideMark/>
          </w:tcPr>
          <w:p w:rsidR="00305E35" w:rsidRPr="00CC600B" w:rsidRDefault="00305E35" w:rsidP="00D41A67">
            <w:pPr>
              <w:outlineLvl w:val="1"/>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7008D">
            <w:pPr>
              <w:ind w:firstLineChars="400" w:firstLine="960"/>
              <w:outlineLvl w:val="1"/>
              <w:rPr>
                <w:color w:val="333333"/>
              </w:rPr>
            </w:pPr>
            <w:r>
              <w:rPr>
                <w:color w:val="333333"/>
              </w:rPr>
              <w:t xml:space="preserve">Форма для приготовления </w:t>
            </w:r>
            <w:proofErr w:type="spellStart"/>
            <w:r>
              <w:rPr>
                <w:color w:val="333333"/>
              </w:rPr>
              <w:t>козинаков</w:t>
            </w:r>
            <w:proofErr w:type="spellEnd"/>
            <w:r>
              <w:rPr>
                <w:color w:val="333333"/>
              </w:rPr>
              <w:t xml:space="preserve"> «Классическая»</w:t>
            </w:r>
          </w:p>
        </w:tc>
        <w:tc>
          <w:tcPr>
            <w:tcW w:w="1300" w:type="dxa"/>
            <w:shd w:val="clear" w:color="000000" w:fill="FFFFFF"/>
            <w:noWrap/>
            <w:hideMark/>
          </w:tcPr>
          <w:p w:rsidR="00305E35" w:rsidRPr="00CC600B" w:rsidRDefault="00305E35" w:rsidP="00CC600B">
            <w:pPr>
              <w:outlineLvl w:val="1"/>
              <w:rPr>
                <w:color w:val="333333"/>
              </w:rPr>
            </w:pPr>
            <w:r>
              <w:rPr>
                <w:color w:val="333333"/>
              </w:rPr>
              <w:t>ФК01</w:t>
            </w:r>
          </w:p>
        </w:tc>
        <w:tc>
          <w:tcPr>
            <w:tcW w:w="1420" w:type="dxa"/>
            <w:shd w:val="clear" w:color="000000" w:fill="FFFFFF"/>
            <w:noWrap/>
            <w:hideMark/>
          </w:tcPr>
          <w:p w:rsidR="00305E35" w:rsidRPr="00CC600B" w:rsidRDefault="00305E35" w:rsidP="00D41A67">
            <w:pPr>
              <w:outlineLvl w:val="1"/>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Формы для вырезки теста</w:t>
            </w:r>
          </w:p>
        </w:tc>
        <w:tc>
          <w:tcPr>
            <w:tcW w:w="1300" w:type="dxa"/>
            <w:shd w:val="clear" w:color="000000" w:fill="FFFFFF"/>
            <w:noWrap/>
            <w:hideMark/>
          </w:tcPr>
          <w:p w:rsidR="00305E35" w:rsidRPr="00CC600B" w:rsidRDefault="00305E35" w:rsidP="00CC600B">
            <w:pPr>
              <w:rPr>
                <w:color w:val="333333"/>
              </w:rPr>
            </w:pPr>
            <w:r w:rsidRPr="00CC600B">
              <w:rPr>
                <w:color w:val="333333"/>
              </w:rPr>
              <w:t>В01</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"Ангел"</w:t>
            </w:r>
          </w:p>
        </w:tc>
        <w:tc>
          <w:tcPr>
            <w:tcW w:w="1300" w:type="dxa"/>
            <w:shd w:val="clear" w:color="000000" w:fill="FFFFFF"/>
            <w:noWrap/>
            <w:hideMark/>
          </w:tcPr>
          <w:p w:rsidR="00305E35" w:rsidRPr="00CC600B" w:rsidRDefault="00305E35" w:rsidP="00CC600B">
            <w:pPr>
              <w:rPr>
                <w:color w:val="333333"/>
              </w:rPr>
            </w:pPr>
            <w:r w:rsidRPr="00CC600B">
              <w:rPr>
                <w:color w:val="333333"/>
              </w:rPr>
              <w:t>Т01</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"Бабочка"</w:t>
            </w:r>
          </w:p>
        </w:tc>
        <w:tc>
          <w:tcPr>
            <w:tcW w:w="1300" w:type="dxa"/>
            <w:shd w:val="clear" w:color="000000" w:fill="FFFFFF"/>
            <w:noWrap/>
            <w:hideMark/>
          </w:tcPr>
          <w:p w:rsidR="00305E35" w:rsidRPr="00CC600B" w:rsidRDefault="00305E35" w:rsidP="00CC600B">
            <w:pPr>
              <w:rPr>
                <w:color w:val="333333"/>
              </w:rPr>
            </w:pPr>
            <w:r w:rsidRPr="00CC600B">
              <w:rPr>
                <w:color w:val="333333"/>
              </w:rPr>
              <w:t>Т02</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"Влюбленная парочка"</w:t>
            </w:r>
          </w:p>
        </w:tc>
        <w:tc>
          <w:tcPr>
            <w:tcW w:w="1300" w:type="dxa"/>
            <w:shd w:val="clear" w:color="000000" w:fill="FFFFFF"/>
            <w:noWrap/>
            <w:hideMark/>
          </w:tcPr>
          <w:p w:rsidR="00305E35" w:rsidRPr="00CC600B" w:rsidRDefault="00305E35" w:rsidP="00CC600B">
            <w:pPr>
              <w:rPr>
                <w:color w:val="333333"/>
              </w:rPr>
            </w:pPr>
            <w:r w:rsidRPr="00CC600B">
              <w:rPr>
                <w:color w:val="333333"/>
              </w:rPr>
              <w:t>Т03</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"Дед Мороз"</w:t>
            </w:r>
          </w:p>
        </w:tc>
        <w:tc>
          <w:tcPr>
            <w:tcW w:w="1300" w:type="dxa"/>
            <w:shd w:val="clear" w:color="000000" w:fill="FFFFFF"/>
            <w:noWrap/>
            <w:hideMark/>
          </w:tcPr>
          <w:p w:rsidR="00305E35" w:rsidRPr="00CC600B" w:rsidRDefault="00305E35" w:rsidP="00CC600B">
            <w:pPr>
              <w:rPr>
                <w:color w:val="333333"/>
              </w:rPr>
            </w:pPr>
            <w:r w:rsidRPr="00CC600B">
              <w:rPr>
                <w:color w:val="333333"/>
              </w:rPr>
              <w:t>Т04</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"Елочка со звездой"</w:t>
            </w:r>
          </w:p>
        </w:tc>
        <w:tc>
          <w:tcPr>
            <w:tcW w:w="1300" w:type="dxa"/>
            <w:shd w:val="clear" w:color="000000" w:fill="FFFFFF"/>
            <w:noWrap/>
            <w:hideMark/>
          </w:tcPr>
          <w:p w:rsidR="00305E35" w:rsidRPr="00CC600B" w:rsidRDefault="00305E35" w:rsidP="00CC600B">
            <w:pPr>
              <w:rPr>
                <w:color w:val="333333"/>
              </w:rPr>
            </w:pPr>
            <w:r w:rsidRPr="00CC600B">
              <w:rPr>
                <w:color w:val="333333"/>
              </w:rPr>
              <w:t>Т05</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"Елочка"</w:t>
            </w:r>
          </w:p>
        </w:tc>
        <w:tc>
          <w:tcPr>
            <w:tcW w:w="1300" w:type="dxa"/>
            <w:shd w:val="clear" w:color="000000" w:fill="FFFFFF"/>
            <w:noWrap/>
            <w:hideMark/>
          </w:tcPr>
          <w:p w:rsidR="00305E35" w:rsidRPr="00CC600B" w:rsidRDefault="00305E35" w:rsidP="00CC600B">
            <w:pPr>
              <w:rPr>
                <w:color w:val="333333"/>
              </w:rPr>
            </w:pPr>
            <w:r w:rsidRPr="00CC600B">
              <w:rPr>
                <w:color w:val="333333"/>
              </w:rPr>
              <w:t>Т06</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"Зерна кофе"</w:t>
            </w:r>
          </w:p>
        </w:tc>
        <w:tc>
          <w:tcPr>
            <w:tcW w:w="1300" w:type="dxa"/>
            <w:shd w:val="clear" w:color="000000" w:fill="FFFFFF"/>
            <w:noWrap/>
            <w:hideMark/>
          </w:tcPr>
          <w:p w:rsidR="00305E35" w:rsidRPr="00CC600B" w:rsidRDefault="00305E35" w:rsidP="00CC600B">
            <w:pPr>
              <w:rPr>
                <w:color w:val="333333"/>
              </w:rPr>
            </w:pPr>
            <w:r w:rsidRPr="00CC600B">
              <w:rPr>
                <w:color w:val="333333"/>
              </w:rPr>
              <w:t>Т07</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"Кофейное зерно"</w:t>
            </w:r>
          </w:p>
        </w:tc>
        <w:tc>
          <w:tcPr>
            <w:tcW w:w="1300" w:type="dxa"/>
            <w:shd w:val="clear" w:color="000000" w:fill="FFFFFF"/>
            <w:noWrap/>
            <w:hideMark/>
          </w:tcPr>
          <w:p w:rsidR="00305E35" w:rsidRPr="00CC600B" w:rsidRDefault="00305E35" w:rsidP="00CC600B">
            <w:pPr>
              <w:rPr>
                <w:color w:val="333333"/>
              </w:rPr>
            </w:pPr>
            <w:r w:rsidRPr="00CC600B">
              <w:rPr>
                <w:color w:val="333333"/>
              </w:rPr>
              <w:t>Т08</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"Кошечка и бабочки"</w:t>
            </w:r>
          </w:p>
        </w:tc>
        <w:tc>
          <w:tcPr>
            <w:tcW w:w="1300" w:type="dxa"/>
            <w:shd w:val="clear" w:color="000000" w:fill="FFFFFF"/>
            <w:noWrap/>
            <w:hideMark/>
          </w:tcPr>
          <w:p w:rsidR="00305E35" w:rsidRPr="00CC600B" w:rsidRDefault="00305E35" w:rsidP="00CC600B">
            <w:pPr>
              <w:rPr>
                <w:color w:val="333333"/>
              </w:rPr>
            </w:pPr>
            <w:r w:rsidRPr="00CC600B">
              <w:rPr>
                <w:color w:val="333333"/>
              </w:rPr>
              <w:t>Т09</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"Кошечка и звездочки"</w:t>
            </w:r>
          </w:p>
        </w:tc>
        <w:tc>
          <w:tcPr>
            <w:tcW w:w="1300" w:type="dxa"/>
            <w:shd w:val="clear" w:color="000000" w:fill="FFFFFF"/>
            <w:noWrap/>
            <w:hideMark/>
          </w:tcPr>
          <w:p w:rsidR="00305E35" w:rsidRPr="00CC600B" w:rsidRDefault="00305E35" w:rsidP="00CC600B">
            <w:pPr>
              <w:rPr>
                <w:color w:val="333333"/>
              </w:rPr>
            </w:pPr>
            <w:r w:rsidRPr="00CC600B">
              <w:rPr>
                <w:color w:val="333333"/>
              </w:rPr>
              <w:t>Т010</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"Кошка с рыбкой"</w:t>
            </w:r>
          </w:p>
        </w:tc>
        <w:tc>
          <w:tcPr>
            <w:tcW w:w="1300" w:type="dxa"/>
            <w:shd w:val="clear" w:color="000000" w:fill="FFFFFF"/>
            <w:noWrap/>
            <w:hideMark/>
          </w:tcPr>
          <w:p w:rsidR="00305E35" w:rsidRPr="00CC600B" w:rsidRDefault="00305E35" w:rsidP="00CC600B">
            <w:pPr>
              <w:rPr>
                <w:color w:val="333333"/>
              </w:rPr>
            </w:pPr>
            <w:r w:rsidRPr="00CC600B">
              <w:rPr>
                <w:color w:val="333333"/>
              </w:rPr>
              <w:t>Т011</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lastRenderedPageBreak/>
              <w:t>Трафарет "Лошадка"</w:t>
            </w:r>
          </w:p>
        </w:tc>
        <w:tc>
          <w:tcPr>
            <w:tcW w:w="1300" w:type="dxa"/>
            <w:shd w:val="clear" w:color="000000" w:fill="FFFFFF"/>
            <w:noWrap/>
            <w:hideMark/>
          </w:tcPr>
          <w:p w:rsidR="00305E35" w:rsidRPr="00CC600B" w:rsidRDefault="00305E35" w:rsidP="00CC600B">
            <w:pPr>
              <w:rPr>
                <w:color w:val="333333"/>
              </w:rPr>
            </w:pPr>
            <w:r w:rsidRPr="00CC600B">
              <w:rPr>
                <w:color w:val="333333"/>
              </w:rPr>
              <w:t>Т026</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"Поцелуй"</w:t>
            </w:r>
          </w:p>
        </w:tc>
        <w:tc>
          <w:tcPr>
            <w:tcW w:w="1300" w:type="dxa"/>
            <w:shd w:val="clear" w:color="000000" w:fill="FFFFFF"/>
            <w:noWrap/>
            <w:hideMark/>
          </w:tcPr>
          <w:p w:rsidR="00305E35" w:rsidRPr="00CC600B" w:rsidRDefault="00305E35" w:rsidP="00CC600B">
            <w:pPr>
              <w:rPr>
                <w:color w:val="333333"/>
              </w:rPr>
            </w:pPr>
            <w:r w:rsidRPr="00CC600B">
              <w:rPr>
                <w:color w:val="333333"/>
              </w:rPr>
              <w:t>Т012</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"Рождественский носок"</w:t>
            </w:r>
          </w:p>
        </w:tc>
        <w:tc>
          <w:tcPr>
            <w:tcW w:w="1300" w:type="dxa"/>
            <w:shd w:val="clear" w:color="000000" w:fill="FFFFFF"/>
            <w:noWrap/>
            <w:hideMark/>
          </w:tcPr>
          <w:p w:rsidR="00305E35" w:rsidRPr="00CC600B" w:rsidRDefault="00305E35" w:rsidP="00CC600B">
            <w:pPr>
              <w:rPr>
                <w:color w:val="333333"/>
              </w:rPr>
            </w:pPr>
            <w:r w:rsidRPr="00CC600B">
              <w:rPr>
                <w:color w:val="333333"/>
              </w:rPr>
              <w:t>Т013</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"Розочка"</w:t>
            </w:r>
          </w:p>
        </w:tc>
        <w:tc>
          <w:tcPr>
            <w:tcW w:w="1300" w:type="dxa"/>
            <w:shd w:val="clear" w:color="000000" w:fill="FFFFFF"/>
            <w:noWrap/>
            <w:hideMark/>
          </w:tcPr>
          <w:p w:rsidR="00305E35" w:rsidRPr="00CC600B" w:rsidRDefault="00305E35" w:rsidP="00CC600B">
            <w:pPr>
              <w:rPr>
                <w:color w:val="333333"/>
              </w:rPr>
            </w:pPr>
            <w:r w:rsidRPr="00CC600B">
              <w:rPr>
                <w:color w:val="333333"/>
              </w:rPr>
              <w:t>Т014</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"Сердечко"</w:t>
            </w:r>
          </w:p>
        </w:tc>
        <w:tc>
          <w:tcPr>
            <w:tcW w:w="1300" w:type="dxa"/>
            <w:shd w:val="clear" w:color="000000" w:fill="FFFFFF"/>
            <w:noWrap/>
            <w:hideMark/>
          </w:tcPr>
          <w:p w:rsidR="00305E35" w:rsidRPr="00CC600B" w:rsidRDefault="00305E35" w:rsidP="00CC600B">
            <w:pPr>
              <w:rPr>
                <w:color w:val="333333"/>
              </w:rPr>
            </w:pPr>
            <w:r w:rsidRPr="00CC600B">
              <w:rPr>
                <w:color w:val="333333"/>
              </w:rPr>
              <w:t>Т015</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"Сердце двойное"</w:t>
            </w:r>
          </w:p>
        </w:tc>
        <w:tc>
          <w:tcPr>
            <w:tcW w:w="1300" w:type="dxa"/>
            <w:shd w:val="clear" w:color="000000" w:fill="FFFFFF"/>
            <w:noWrap/>
            <w:hideMark/>
          </w:tcPr>
          <w:p w:rsidR="00305E35" w:rsidRPr="00CC600B" w:rsidRDefault="00305E35" w:rsidP="00CC600B">
            <w:pPr>
              <w:rPr>
                <w:color w:val="333333"/>
              </w:rPr>
            </w:pPr>
            <w:r w:rsidRPr="00CC600B">
              <w:rPr>
                <w:color w:val="333333"/>
              </w:rPr>
              <w:t>Т016</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"Смайлик 1"</w:t>
            </w:r>
          </w:p>
        </w:tc>
        <w:tc>
          <w:tcPr>
            <w:tcW w:w="1300" w:type="dxa"/>
            <w:shd w:val="clear" w:color="000000" w:fill="FFFFFF"/>
            <w:noWrap/>
            <w:hideMark/>
          </w:tcPr>
          <w:p w:rsidR="00305E35" w:rsidRPr="00CC600B" w:rsidRDefault="00305E35" w:rsidP="00CC600B">
            <w:pPr>
              <w:rPr>
                <w:color w:val="333333"/>
              </w:rPr>
            </w:pPr>
            <w:r w:rsidRPr="00CC600B">
              <w:rPr>
                <w:color w:val="333333"/>
              </w:rPr>
              <w:t>Т017</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"Смайлик 2"</w:t>
            </w:r>
          </w:p>
        </w:tc>
        <w:tc>
          <w:tcPr>
            <w:tcW w:w="1300" w:type="dxa"/>
            <w:shd w:val="clear" w:color="000000" w:fill="FFFFFF"/>
            <w:noWrap/>
            <w:hideMark/>
          </w:tcPr>
          <w:p w:rsidR="00305E35" w:rsidRPr="00CC600B" w:rsidRDefault="00305E35" w:rsidP="00CC600B">
            <w:pPr>
              <w:rPr>
                <w:color w:val="333333"/>
              </w:rPr>
            </w:pPr>
            <w:r w:rsidRPr="00CC600B">
              <w:rPr>
                <w:color w:val="333333"/>
              </w:rPr>
              <w:t>Т018</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"Смайлик 3"</w:t>
            </w:r>
          </w:p>
        </w:tc>
        <w:tc>
          <w:tcPr>
            <w:tcW w:w="1300" w:type="dxa"/>
            <w:shd w:val="clear" w:color="000000" w:fill="FFFFFF"/>
            <w:noWrap/>
            <w:hideMark/>
          </w:tcPr>
          <w:p w:rsidR="00305E35" w:rsidRPr="00CC600B" w:rsidRDefault="00305E35" w:rsidP="00CC600B">
            <w:pPr>
              <w:rPr>
                <w:color w:val="333333"/>
              </w:rPr>
            </w:pPr>
            <w:r w:rsidRPr="00CC600B">
              <w:rPr>
                <w:color w:val="333333"/>
              </w:rPr>
              <w:t>Т019</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"Смайлик 4"</w:t>
            </w:r>
          </w:p>
        </w:tc>
        <w:tc>
          <w:tcPr>
            <w:tcW w:w="1300" w:type="dxa"/>
            <w:shd w:val="clear" w:color="000000" w:fill="FFFFFF"/>
            <w:noWrap/>
            <w:hideMark/>
          </w:tcPr>
          <w:p w:rsidR="00305E35" w:rsidRPr="00CC600B" w:rsidRDefault="00305E35" w:rsidP="00CC600B">
            <w:pPr>
              <w:rPr>
                <w:color w:val="333333"/>
              </w:rPr>
            </w:pPr>
            <w:r w:rsidRPr="00CC600B">
              <w:rPr>
                <w:color w:val="333333"/>
              </w:rPr>
              <w:t>Т020</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"Снежинка 1"</w:t>
            </w:r>
          </w:p>
        </w:tc>
        <w:tc>
          <w:tcPr>
            <w:tcW w:w="1300" w:type="dxa"/>
            <w:shd w:val="clear" w:color="000000" w:fill="FFFFFF"/>
            <w:noWrap/>
            <w:hideMark/>
          </w:tcPr>
          <w:p w:rsidR="00305E35" w:rsidRPr="00CC600B" w:rsidRDefault="00305E35" w:rsidP="00CC600B">
            <w:pPr>
              <w:rPr>
                <w:color w:val="333333"/>
              </w:rPr>
            </w:pPr>
            <w:r w:rsidRPr="00CC600B">
              <w:rPr>
                <w:color w:val="333333"/>
              </w:rPr>
              <w:t>Т021</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"Снежинка 2"</w:t>
            </w:r>
          </w:p>
        </w:tc>
        <w:tc>
          <w:tcPr>
            <w:tcW w:w="1300" w:type="dxa"/>
            <w:shd w:val="clear" w:color="000000" w:fill="FFFFFF"/>
            <w:noWrap/>
            <w:hideMark/>
          </w:tcPr>
          <w:p w:rsidR="00305E35" w:rsidRPr="00CC600B" w:rsidRDefault="00305E35" w:rsidP="00CC600B">
            <w:pPr>
              <w:rPr>
                <w:color w:val="333333"/>
              </w:rPr>
            </w:pPr>
            <w:r w:rsidRPr="00CC600B">
              <w:rPr>
                <w:color w:val="333333"/>
              </w:rPr>
              <w:t>Т022</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w:t>
            </w:r>
            <w:proofErr w:type="spellStart"/>
            <w:r w:rsidRPr="00CC600B">
              <w:rPr>
                <w:color w:val="333333"/>
              </w:rPr>
              <w:t>Цветочек-пятилистник</w:t>
            </w:r>
            <w:proofErr w:type="spellEnd"/>
            <w:r w:rsidRPr="00CC600B">
              <w:rPr>
                <w:color w:val="333333"/>
              </w:rPr>
              <w:t>"</w:t>
            </w:r>
          </w:p>
        </w:tc>
        <w:tc>
          <w:tcPr>
            <w:tcW w:w="1300" w:type="dxa"/>
            <w:shd w:val="clear" w:color="000000" w:fill="FFFFFF"/>
            <w:noWrap/>
            <w:hideMark/>
          </w:tcPr>
          <w:p w:rsidR="00305E35" w:rsidRPr="00CC600B" w:rsidRDefault="00305E35" w:rsidP="00CC600B">
            <w:pPr>
              <w:rPr>
                <w:color w:val="333333"/>
              </w:rPr>
            </w:pPr>
            <w:r w:rsidRPr="00CC600B">
              <w:rPr>
                <w:color w:val="333333"/>
              </w:rPr>
              <w:t>Т023</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"Цветочек"</w:t>
            </w:r>
          </w:p>
        </w:tc>
        <w:tc>
          <w:tcPr>
            <w:tcW w:w="1300" w:type="dxa"/>
            <w:shd w:val="clear" w:color="000000" w:fill="FFFFFF"/>
            <w:noWrap/>
            <w:hideMark/>
          </w:tcPr>
          <w:p w:rsidR="00305E35" w:rsidRPr="00CC600B" w:rsidRDefault="00305E35" w:rsidP="00CC600B">
            <w:pPr>
              <w:rPr>
                <w:color w:val="333333"/>
              </w:rPr>
            </w:pPr>
            <w:r w:rsidRPr="00CC600B">
              <w:rPr>
                <w:color w:val="333333"/>
              </w:rPr>
              <w:t>Т024</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Трафарет "Чашка кофе"</w:t>
            </w:r>
          </w:p>
        </w:tc>
        <w:tc>
          <w:tcPr>
            <w:tcW w:w="1300" w:type="dxa"/>
            <w:shd w:val="clear" w:color="000000" w:fill="FFFFFF"/>
            <w:noWrap/>
            <w:hideMark/>
          </w:tcPr>
          <w:p w:rsidR="00305E35" w:rsidRPr="00CC600B" w:rsidRDefault="00305E35" w:rsidP="00CC600B">
            <w:pPr>
              <w:rPr>
                <w:color w:val="333333"/>
              </w:rPr>
            </w:pPr>
            <w:r w:rsidRPr="00CC600B">
              <w:rPr>
                <w:color w:val="333333"/>
              </w:rPr>
              <w:t>Т025</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 xml:space="preserve">Форма для карамели "Монпансье </w:t>
            </w:r>
            <w:proofErr w:type="spellStart"/>
            <w:r w:rsidRPr="00CC600B">
              <w:rPr>
                <w:color w:val="333333"/>
              </w:rPr>
              <w:t>One</w:t>
            </w:r>
            <w:proofErr w:type="spellEnd"/>
            <w:r w:rsidRPr="00CC600B">
              <w:rPr>
                <w:color w:val="333333"/>
              </w:rPr>
              <w:t>"</w:t>
            </w:r>
          </w:p>
        </w:tc>
        <w:tc>
          <w:tcPr>
            <w:tcW w:w="1300" w:type="dxa"/>
            <w:shd w:val="clear" w:color="000000" w:fill="FFFFFF"/>
            <w:noWrap/>
            <w:hideMark/>
          </w:tcPr>
          <w:p w:rsidR="00305E35" w:rsidRPr="00CC600B" w:rsidRDefault="00305E35" w:rsidP="00CC600B">
            <w:pPr>
              <w:rPr>
                <w:color w:val="333333"/>
              </w:rPr>
            </w:pPr>
            <w:r w:rsidRPr="00CC600B">
              <w:rPr>
                <w:color w:val="333333"/>
              </w:rPr>
              <w:t>М01</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 xml:space="preserve">Форма для карамели "Монпансье </w:t>
            </w:r>
            <w:proofErr w:type="spellStart"/>
            <w:r w:rsidRPr="00CC600B">
              <w:rPr>
                <w:color w:val="333333"/>
              </w:rPr>
              <w:t>Two</w:t>
            </w:r>
            <w:proofErr w:type="spellEnd"/>
            <w:r w:rsidRPr="00CC600B">
              <w:rPr>
                <w:color w:val="333333"/>
              </w:rPr>
              <w:t>"</w:t>
            </w:r>
          </w:p>
        </w:tc>
        <w:tc>
          <w:tcPr>
            <w:tcW w:w="1300" w:type="dxa"/>
            <w:shd w:val="clear" w:color="000000" w:fill="FFFFFF"/>
            <w:noWrap/>
            <w:hideMark/>
          </w:tcPr>
          <w:p w:rsidR="00305E35" w:rsidRPr="00CC600B" w:rsidRDefault="00305E35" w:rsidP="00CC600B">
            <w:pPr>
              <w:rPr>
                <w:color w:val="333333"/>
              </w:rPr>
            </w:pPr>
            <w:r w:rsidRPr="00CC600B">
              <w:rPr>
                <w:color w:val="333333"/>
              </w:rPr>
              <w:t>М02</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Форма для леденцовой карамели "</w:t>
            </w:r>
            <w:proofErr w:type="spellStart"/>
            <w:r w:rsidRPr="00CC600B">
              <w:rPr>
                <w:color w:val="333333"/>
              </w:rPr>
              <w:t>Китти</w:t>
            </w:r>
            <w:proofErr w:type="spellEnd"/>
            <w:r w:rsidRPr="00CC600B">
              <w:rPr>
                <w:color w:val="333333"/>
              </w:rPr>
              <w:t xml:space="preserve"> и друзья"</w:t>
            </w:r>
          </w:p>
        </w:tc>
        <w:tc>
          <w:tcPr>
            <w:tcW w:w="1300" w:type="dxa"/>
            <w:shd w:val="clear" w:color="000000" w:fill="FFFFFF"/>
            <w:noWrap/>
            <w:hideMark/>
          </w:tcPr>
          <w:p w:rsidR="00305E35" w:rsidRPr="00CC600B" w:rsidRDefault="00305E35" w:rsidP="00CC600B">
            <w:pPr>
              <w:rPr>
                <w:color w:val="333333"/>
              </w:rPr>
            </w:pPr>
            <w:r w:rsidRPr="00CC600B">
              <w:rPr>
                <w:color w:val="333333"/>
              </w:rPr>
              <w:t>П02</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Форма для леденцовой карамели "Классика"</w:t>
            </w:r>
          </w:p>
        </w:tc>
        <w:tc>
          <w:tcPr>
            <w:tcW w:w="1300" w:type="dxa"/>
            <w:shd w:val="clear" w:color="000000" w:fill="FFFFFF"/>
            <w:noWrap/>
            <w:hideMark/>
          </w:tcPr>
          <w:p w:rsidR="00305E35" w:rsidRPr="00CC600B" w:rsidRDefault="00305E35" w:rsidP="00CC600B">
            <w:pPr>
              <w:rPr>
                <w:color w:val="333333"/>
              </w:rPr>
            </w:pPr>
            <w:r w:rsidRPr="00CC600B">
              <w:rPr>
                <w:color w:val="333333"/>
              </w:rPr>
              <w:t>П01</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Набор палочки для леденцов</w:t>
            </w:r>
          </w:p>
        </w:tc>
        <w:tc>
          <w:tcPr>
            <w:tcW w:w="1300" w:type="dxa"/>
            <w:shd w:val="clear" w:color="000000" w:fill="FFFFFF"/>
            <w:noWrap/>
            <w:hideMark/>
          </w:tcPr>
          <w:p w:rsidR="00305E35" w:rsidRPr="00CC600B" w:rsidRDefault="00305E35" w:rsidP="00CC600B">
            <w:pPr>
              <w:rPr>
                <w:color w:val="333333"/>
              </w:rPr>
            </w:pPr>
            <w:r w:rsidRPr="00CC600B">
              <w:rPr>
                <w:color w:val="333333"/>
              </w:rPr>
              <w:t>Н</w:t>
            </w:r>
            <w:proofErr w:type="gramStart"/>
            <w:r w:rsidRPr="00CC600B">
              <w:rPr>
                <w:color w:val="333333"/>
              </w:rPr>
              <w:t>1</w:t>
            </w:r>
            <w:proofErr w:type="gramEnd"/>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Подарочная корзинка</w:t>
            </w:r>
          </w:p>
        </w:tc>
        <w:tc>
          <w:tcPr>
            <w:tcW w:w="1300" w:type="dxa"/>
            <w:shd w:val="clear" w:color="000000" w:fill="FFFFFF"/>
            <w:noWrap/>
            <w:hideMark/>
          </w:tcPr>
          <w:p w:rsidR="00305E35" w:rsidRPr="00CC600B" w:rsidRDefault="00305E35" w:rsidP="00CC600B">
            <w:pPr>
              <w:rPr>
                <w:color w:val="333333"/>
              </w:rPr>
            </w:pPr>
            <w:r w:rsidRPr="00CC600B">
              <w:rPr>
                <w:color w:val="333333"/>
              </w:rPr>
              <w:t>ПК01</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r w:rsidR="00305E35" w:rsidRPr="00CC600B" w:rsidTr="00CC600B">
        <w:trPr>
          <w:trHeight w:val="225"/>
        </w:trPr>
        <w:tc>
          <w:tcPr>
            <w:tcW w:w="4120" w:type="dxa"/>
            <w:shd w:val="clear" w:color="000000" w:fill="FFFFFF"/>
            <w:noWrap/>
            <w:hideMark/>
          </w:tcPr>
          <w:p w:rsidR="00305E35" w:rsidRPr="00CC600B" w:rsidRDefault="00305E35" w:rsidP="00CC600B">
            <w:pPr>
              <w:rPr>
                <w:color w:val="333333"/>
              </w:rPr>
            </w:pPr>
            <w:r w:rsidRPr="00CC600B">
              <w:rPr>
                <w:color w:val="333333"/>
              </w:rPr>
              <w:t>Подставка под леденцы</w:t>
            </w:r>
            <w:r>
              <w:rPr>
                <w:color w:val="333333"/>
              </w:rPr>
              <w:t xml:space="preserve"> «Божья коровка»</w:t>
            </w:r>
          </w:p>
        </w:tc>
        <w:tc>
          <w:tcPr>
            <w:tcW w:w="1300" w:type="dxa"/>
            <w:shd w:val="clear" w:color="000000" w:fill="FFFFFF"/>
            <w:noWrap/>
            <w:hideMark/>
          </w:tcPr>
          <w:p w:rsidR="00305E35" w:rsidRPr="00CC600B" w:rsidRDefault="00305E35" w:rsidP="00CC600B">
            <w:pPr>
              <w:rPr>
                <w:color w:val="333333"/>
              </w:rPr>
            </w:pPr>
            <w:r w:rsidRPr="00CC600B">
              <w:rPr>
                <w:color w:val="333333"/>
              </w:rPr>
              <w:t>ПЛ01</w:t>
            </w:r>
          </w:p>
        </w:tc>
        <w:tc>
          <w:tcPr>
            <w:tcW w:w="1420" w:type="dxa"/>
            <w:shd w:val="clear" w:color="000000" w:fill="FFFFFF"/>
            <w:noWrap/>
            <w:hideMark/>
          </w:tcPr>
          <w:p w:rsidR="00305E35" w:rsidRPr="00CC600B" w:rsidRDefault="00305E35" w:rsidP="00CC600B">
            <w:pPr>
              <w:rPr>
                <w:color w:val="333333"/>
              </w:rPr>
            </w:pPr>
            <w:proofErr w:type="spellStart"/>
            <w:proofErr w:type="gramStart"/>
            <w:r w:rsidRPr="00CC600B">
              <w:rPr>
                <w:color w:val="333333"/>
              </w:rPr>
              <w:t>шт</w:t>
            </w:r>
            <w:proofErr w:type="spellEnd"/>
            <w:proofErr w:type="gramEnd"/>
          </w:p>
        </w:tc>
      </w:tr>
    </w:tbl>
    <w:p w:rsidR="00CC600B" w:rsidRDefault="00CC600B" w:rsidP="00CC600B">
      <w:pPr>
        <w:spacing w:before="120"/>
        <w:jc w:val="right"/>
        <w:rPr>
          <w:sz w:val="22"/>
          <w:szCs w:val="22"/>
        </w:rPr>
      </w:pPr>
    </w:p>
    <w:p w:rsidR="00CC600B" w:rsidRDefault="00CC600B" w:rsidP="00CC600B">
      <w:pPr>
        <w:spacing w:before="120"/>
        <w:jc w:val="right"/>
        <w:rPr>
          <w:sz w:val="22"/>
          <w:szCs w:val="22"/>
        </w:rPr>
      </w:pPr>
    </w:p>
    <w:p w:rsidR="00CC600B" w:rsidRDefault="00CC600B" w:rsidP="00CC600B">
      <w:pPr>
        <w:spacing w:before="120"/>
        <w:jc w:val="right"/>
        <w:rPr>
          <w:sz w:val="22"/>
          <w:szCs w:val="22"/>
        </w:rPr>
      </w:pPr>
    </w:p>
    <w:p w:rsidR="00CC600B" w:rsidRDefault="00CC600B" w:rsidP="00CC600B">
      <w:pPr>
        <w:spacing w:before="120"/>
        <w:jc w:val="right"/>
        <w:rPr>
          <w:sz w:val="22"/>
          <w:szCs w:val="22"/>
        </w:rPr>
      </w:pPr>
    </w:p>
    <w:p w:rsidR="00CC600B" w:rsidRDefault="00CC600B" w:rsidP="00CC600B">
      <w:pPr>
        <w:spacing w:before="120"/>
        <w:jc w:val="right"/>
        <w:rPr>
          <w:sz w:val="22"/>
          <w:szCs w:val="22"/>
        </w:rPr>
      </w:pPr>
    </w:p>
    <w:p w:rsidR="00CC600B" w:rsidRDefault="00CC600B" w:rsidP="00CC600B">
      <w:pPr>
        <w:spacing w:before="120"/>
        <w:jc w:val="right"/>
        <w:rPr>
          <w:sz w:val="22"/>
          <w:szCs w:val="22"/>
        </w:rPr>
      </w:pPr>
    </w:p>
    <w:p w:rsidR="00CC600B" w:rsidRDefault="00CC600B" w:rsidP="00CC600B">
      <w:pPr>
        <w:spacing w:before="120"/>
        <w:jc w:val="right"/>
        <w:rPr>
          <w:sz w:val="22"/>
          <w:szCs w:val="22"/>
        </w:rPr>
      </w:pPr>
    </w:p>
    <w:p w:rsidR="00CC600B" w:rsidRDefault="00CC600B" w:rsidP="00CC600B">
      <w:pPr>
        <w:spacing w:before="120"/>
        <w:jc w:val="right"/>
        <w:rPr>
          <w:sz w:val="22"/>
          <w:szCs w:val="22"/>
        </w:rPr>
      </w:pPr>
    </w:p>
    <w:p w:rsidR="00CC600B" w:rsidRDefault="00CC600B" w:rsidP="00CC600B">
      <w:pPr>
        <w:spacing w:before="120"/>
        <w:jc w:val="right"/>
        <w:rPr>
          <w:sz w:val="22"/>
          <w:szCs w:val="22"/>
        </w:rPr>
      </w:pPr>
    </w:p>
    <w:tbl>
      <w:tblPr>
        <w:tblW w:w="10942" w:type="dxa"/>
        <w:tblInd w:w="-34" w:type="dxa"/>
        <w:tblLayout w:type="fixed"/>
        <w:tblLook w:val="0000"/>
      </w:tblPr>
      <w:tblGrid>
        <w:gridCol w:w="5542"/>
        <w:gridCol w:w="5400"/>
      </w:tblGrid>
      <w:tr w:rsidR="00AB6CCE" w:rsidRPr="0071124D" w:rsidTr="00DC57B9">
        <w:tc>
          <w:tcPr>
            <w:tcW w:w="5542" w:type="dxa"/>
          </w:tcPr>
          <w:p w:rsidR="00AB6CCE" w:rsidRPr="0071124D" w:rsidRDefault="00AB6CCE" w:rsidP="00397465">
            <w:pPr>
              <w:pStyle w:val="13"/>
              <w:widowControl/>
              <w:snapToGrid w:val="0"/>
              <w:spacing w:before="120"/>
              <w:rPr>
                <w:rFonts w:ascii="Times New Roman" w:hAnsi="Times New Roman"/>
                <w:b/>
                <w:bCs/>
                <w:caps/>
                <w:sz w:val="22"/>
                <w:szCs w:val="22"/>
              </w:rPr>
            </w:pPr>
            <w:r w:rsidRPr="0071124D">
              <w:rPr>
                <w:rFonts w:ascii="Times New Roman" w:hAnsi="Times New Roman"/>
                <w:b/>
                <w:bCs/>
                <w:caps/>
                <w:sz w:val="22"/>
                <w:szCs w:val="22"/>
              </w:rPr>
              <w:t>продавец:</w:t>
            </w:r>
          </w:p>
          <w:p w:rsidR="00AB6CCE" w:rsidRPr="0071124D" w:rsidRDefault="00AB6CCE" w:rsidP="00397465">
            <w:pPr>
              <w:pStyle w:val="13"/>
              <w:widowControl/>
              <w:snapToGrid w:val="0"/>
              <w:spacing w:before="120"/>
              <w:rPr>
                <w:rFonts w:ascii="Times New Roman" w:hAnsi="Times New Roman"/>
                <w:sz w:val="22"/>
                <w:szCs w:val="22"/>
              </w:rPr>
            </w:pPr>
            <w:r w:rsidRPr="0071124D">
              <w:rPr>
                <w:rFonts w:ascii="Times New Roman" w:hAnsi="Times New Roman"/>
                <w:sz w:val="22"/>
                <w:szCs w:val="22"/>
              </w:rPr>
              <w:t>ООО «Компания «</w:t>
            </w:r>
            <w:proofErr w:type="spellStart"/>
            <w:r w:rsidRPr="0071124D">
              <w:rPr>
                <w:rFonts w:ascii="Times New Roman" w:hAnsi="Times New Roman"/>
                <w:sz w:val="22"/>
                <w:szCs w:val="22"/>
              </w:rPr>
              <w:t>Си-Эн-Си</w:t>
            </w:r>
            <w:proofErr w:type="spellEnd"/>
            <w:r w:rsidRPr="0071124D">
              <w:rPr>
                <w:rFonts w:ascii="Times New Roman" w:hAnsi="Times New Roman"/>
                <w:sz w:val="22"/>
                <w:szCs w:val="22"/>
              </w:rPr>
              <w:t xml:space="preserve"> Машин» </w:t>
            </w:r>
          </w:p>
          <w:p w:rsidR="00AB6CCE" w:rsidRPr="0071124D" w:rsidRDefault="00AB6CCE"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p>
          <w:p w:rsidR="00AB6CCE" w:rsidRPr="0071124D" w:rsidRDefault="00AB6CCE" w:rsidP="00397465">
            <w:pPr>
              <w:pStyle w:val="13"/>
              <w:widowControl/>
              <w:spacing w:before="120"/>
              <w:rPr>
                <w:rFonts w:ascii="Times New Roman" w:hAnsi="Times New Roman"/>
                <w:sz w:val="22"/>
                <w:szCs w:val="22"/>
              </w:rPr>
            </w:pPr>
            <w:r w:rsidRPr="0071124D">
              <w:rPr>
                <w:rFonts w:ascii="Times New Roman" w:hAnsi="Times New Roman"/>
                <w:sz w:val="22"/>
                <w:szCs w:val="22"/>
              </w:rPr>
              <w:t>Н.В. Маше /___________________/</w:t>
            </w:r>
          </w:p>
          <w:p w:rsidR="00AB6CCE" w:rsidRPr="0071124D" w:rsidRDefault="00AB6CCE" w:rsidP="00397465">
            <w:pPr>
              <w:pStyle w:val="13"/>
              <w:widowControl/>
              <w:spacing w:before="120"/>
              <w:rPr>
                <w:rFonts w:ascii="Times New Roman" w:hAnsi="Times New Roman"/>
                <w:sz w:val="22"/>
                <w:szCs w:val="22"/>
              </w:rPr>
            </w:pPr>
            <w:r w:rsidRPr="0071124D">
              <w:rPr>
                <w:rFonts w:ascii="Times New Roman" w:hAnsi="Times New Roman"/>
                <w:sz w:val="22"/>
                <w:szCs w:val="22"/>
              </w:rPr>
              <w:t xml:space="preserve">                                  М. п.</w:t>
            </w:r>
          </w:p>
        </w:tc>
        <w:tc>
          <w:tcPr>
            <w:tcW w:w="5400" w:type="dxa"/>
          </w:tcPr>
          <w:p w:rsidR="00AB6CCE" w:rsidRPr="0071124D" w:rsidRDefault="00AB6CCE" w:rsidP="00397465">
            <w:pPr>
              <w:pStyle w:val="13"/>
              <w:widowControl/>
              <w:spacing w:before="120"/>
              <w:rPr>
                <w:rFonts w:ascii="Times New Roman" w:hAnsi="Times New Roman"/>
                <w:b/>
                <w:sz w:val="22"/>
                <w:szCs w:val="22"/>
              </w:rPr>
            </w:pPr>
            <w:r w:rsidRPr="0071124D">
              <w:rPr>
                <w:rFonts w:ascii="Times New Roman" w:hAnsi="Times New Roman"/>
                <w:b/>
                <w:sz w:val="22"/>
                <w:szCs w:val="22"/>
              </w:rPr>
              <w:t>ДИЛЕР:</w:t>
            </w:r>
          </w:p>
          <w:p w:rsidR="00AB6CCE" w:rsidRDefault="00AB6CCE" w:rsidP="00397465">
            <w:pPr>
              <w:pStyle w:val="13"/>
              <w:widowControl/>
              <w:spacing w:before="120"/>
              <w:rPr>
                <w:rFonts w:ascii="Times New Roman" w:hAnsi="Times New Roman"/>
                <w:sz w:val="22"/>
                <w:szCs w:val="22"/>
              </w:rPr>
            </w:pPr>
          </w:p>
          <w:p w:rsidR="00A632F5" w:rsidRDefault="00A632F5"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p>
          <w:p w:rsidR="00AB6CCE" w:rsidRDefault="00AB6CCE" w:rsidP="00397465">
            <w:pPr>
              <w:pStyle w:val="13"/>
              <w:widowControl/>
              <w:spacing w:before="120"/>
              <w:rPr>
                <w:rFonts w:ascii="Times New Roman" w:hAnsi="Times New Roman"/>
                <w:sz w:val="22"/>
                <w:szCs w:val="22"/>
              </w:rPr>
            </w:pPr>
            <w:r>
              <w:rPr>
                <w:rFonts w:ascii="Times New Roman" w:hAnsi="Times New Roman"/>
                <w:sz w:val="22"/>
                <w:szCs w:val="22"/>
              </w:rPr>
              <w:t xml:space="preserve"> /________________/</w:t>
            </w:r>
          </w:p>
          <w:p w:rsidR="00AB6CCE" w:rsidRPr="0071124D" w:rsidRDefault="00AB6CCE" w:rsidP="00397465">
            <w:pPr>
              <w:pStyle w:val="13"/>
              <w:widowControl/>
              <w:spacing w:before="120"/>
              <w:rPr>
                <w:rFonts w:ascii="Times New Roman" w:hAnsi="Times New Roman"/>
                <w:sz w:val="22"/>
                <w:szCs w:val="22"/>
              </w:rPr>
            </w:pPr>
            <w:r>
              <w:rPr>
                <w:rFonts w:ascii="Times New Roman" w:hAnsi="Times New Roman"/>
                <w:sz w:val="22"/>
                <w:szCs w:val="22"/>
              </w:rPr>
              <w:t xml:space="preserve">                                     </w:t>
            </w:r>
            <w:r w:rsidRPr="0071124D">
              <w:rPr>
                <w:rFonts w:ascii="Times New Roman" w:hAnsi="Times New Roman"/>
                <w:sz w:val="22"/>
                <w:szCs w:val="22"/>
              </w:rPr>
              <w:t>М.п.</w:t>
            </w:r>
          </w:p>
          <w:p w:rsidR="00AB6CCE" w:rsidRPr="0071124D" w:rsidRDefault="00AB6CCE" w:rsidP="00397465">
            <w:pPr>
              <w:pStyle w:val="13"/>
              <w:widowControl/>
              <w:spacing w:before="120"/>
              <w:rPr>
                <w:rFonts w:ascii="Times New Roman" w:hAnsi="Times New Roman"/>
                <w:sz w:val="22"/>
                <w:szCs w:val="22"/>
              </w:rPr>
            </w:pPr>
          </w:p>
        </w:tc>
      </w:tr>
    </w:tbl>
    <w:p w:rsidR="00CC600B" w:rsidRDefault="00CC600B" w:rsidP="00CC600B">
      <w:pPr>
        <w:spacing w:before="120"/>
        <w:jc w:val="right"/>
        <w:rPr>
          <w:sz w:val="22"/>
          <w:szCs w:val="22"/>
        </w:rPr>
      </w:pPr>
    </w:p>
    <w:sectPr w:rsidR="00CC600B" w:rsidSect="00484F8E">
      <w:footerReference w:type="default" r:id="rId11"/>
      <w:pgSz w:w="11906" w:h="16838"/>
      <w:pgMar w:top="426" w:right="746" w:bottom="709" w:left="567" w:header="709" w:footer="4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FE2" w:rsidRDefault="001A7FE2" w:rsidP="0071124D">
      <w:r>
        <w:separator/>
      </w:r>
    </w:p>
  </w:endnote>
  <w:endnote w:type="continuationSeparator" w:id="0">
    <w:p w:rsidR="001A7FE2" w:rsidRDefault="001A7FE2" w:rsidP="00711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Journa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623"/>
      <w:gridCol w:w="9200"/>
    </w:tblGrid>
    <w:tr w:rsidR="00DC57B9">
      <w:tc>
        <w:tcPr>
          <w:tcW w:w="750" w:type="pct"/>
        </w:tcPr>
        <w:p w:rsidR="00DC57B9" w:rsidRDefault="00484F8E" w:rsidP="00484F8E">
          <w:pPr>
            <w:pStyle w:val="af4"/>
            <w:tabs>
              <w:tab w:val="center" w:pos="696"/>
              <w:tab w:val="right" w:pos="1393"/>
            </w:tabs>
            <w:rPr>
              <w:color w:val="4F81BD" w:themeColor="accent1"/>
            </w:rPr>
          </w:pPr>
          <w:r>
            <w:tab/>
          </w:r>
          <w:r>
            <w:tab/>
          </w:r>
          <w:fldSimple w:instr=" PAGE   \* MERGEFORMAT ">
            <w:r w:rsidR="00A632F5" w:rsidRPr="00A632F5">
              <w:rPr>
                <w:noProof/>
                <w:color w:val="4F81BD" w:themeColor="accent1"/>
              </w:rPr>
              <w:t>11</w:t>
            </w:r>
          </w:fldSimple>
        </w:p>
      </w:tc>
      <w:tc>
        <w:tcPr>
          <w:tcW w:w="4250" w:type="pct"/>
        </w:tcPr>
        <w:p w:rsidR="00DC57B9" w:rsidRDefault="00DC57B9">
          <w:pPr>
            <w:pStyle w:val="af4"/>
            <w:rPr>
              <w:color w:val="4F81BD" w:themeColor="accent1"/>
            </w:rPr>
          </w:pPr>
        </w:p>
      </w:tc>
    </w:tr>
  </w:tbl>
  <w:p w:rsidR="00DC57B9" w:rsidRDefault="00DC57B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FE2" w:rsidRDefault="001A7FE2" w:rsidP="0071124D">
      <w:r>
        <w:separator/>
      </w:r>
    </w:p>
  </w:footnote>
  <w:footnote w:type="continuationSeparator" w:id="0">
    <w:p w:rsidR="001A7FE2" w:rsidRDefault="001A7FE2" w:rsidP="00711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57" w:legacyIndent="170"/>
      <w:lvlJc w:val="left"/>
      <w:pPr>
        <w:ind w:hanging="170"/>
      </w:pPr>
      <w:rPr>
        <w:rFonts w:cs="Times New Roman"/>
      </w:rPr>
    </w:lvl>
    <w:lvl w:ilvl="1">
      <w:start w:val="1"/>
      <w:numFmt w:val="decimal"/>
      <w:pStyle w:val="2"/>
      <w:lvlText w:val="%1.%2."/>
      <w:legacy w:legacy="1" w:legacySpace="57" w:legacyIndent="170"/>
      <w:lvlJc w:val="left"/>
      <w:pPr>
        <w:ind w:left="284" w:hanging="170"/>
      </w:pPr>
      <w:rPr>
        <w:rFonts w:cs="Times New Roman"/>
      </w:rPr>
    </w:lvl>
    <w:lvl w:ilvl="2">
      <w:start w:val="1"/>
      <w:numFmt w:val="decimal"/>
      <w:pStyle w:val="3"/>
      <w:lvlText w:val="%1.%2.%3."/>
      <w:legacy w:legacy="1" w:legacySpace="57" w:legacyIndent="170"/>
      <w:lvlJc w:val="left"/>
      <w:pPr>
        <w:ind w:left="426" w:hanging="170"/>
      </w:pPr>
      <w:rPr>
        <w:rFonts w:cs="Times New Roman"/>
      </w:rPr>
    </w:lvl>
    <w:lvl w:ilvl="3">
      <w:start w:val="1"/>
      <w:numFmt w:val="decimal"/>
      <w:pStyle w:val="4"/>
      <w:lvlText w:val="%1.%2.%3.%4."/>
      <w:legacy w:legacy="1" w:legacySpace="0" w:legacyIndent="708"/>
      <w:lvlJc w:val="left"/>
      <w:pPr>
        <w:ind w:left="1218" w:hanging="708"/>
      </w:pPr>
      <w:rPr>
        <w:rFonts w:cs="Times New Roman"/>
      </w:rPr>
    </w:lvl>
    <w:lvl w:ilvl="4">
      <w:start w:val="1"/>
      <w:numFmt w:val="decimal"/>
      <w:pStyle w:val="5"/>
      <w:lvlText w:val="%1.%2.%3.%4.%5."/>
      <w:legacy w:legacy="1" w:legacySpace="0" w:legacyIndent="708"/>
      <w:lvlJc w:val="left"/>
      <w:pPr>
        <w:ind w:left="1926" w:hanging="708"/>
      </w:pPr>
      <w:rPr>
        <w:rFonts w:cs="Times New Roman"/>
      </w:rPr>
    </w:lvl>
    <w:lvl w:ilvl="5">
      <w:start w:val="1"/>
      <w:numFmt w:val="decimal"/>
      <w:pStyle w:val="6"/>
      <w:lvlText w:val="%1.%2.%3.%4.%5.%6."/>
      <w:legacy w:legacy="1" w:legacySpace="0" w:legacyIndent="708"/>
      <w:lvlJc w:val="left"/>
      <w:pPr>
        <w:ind w:left="2634" w:hanging="708"/>
      </w:pPr>
      <w:rPr>
        <w:rFonts w:cs="Times New Roman"/>
      </w:rPr>
    </w:lvl>
    <w:lvl w:ilvl="6">
      <w:start w:val="1"/>
      <w:numFmt w:val="decimal"/>
      <w:pStyle w:val="7"/>
      <w:lvlText w:val="%1.%2.%3.%4.%5.%6.%7."/>
      <w:legacy w:legacy="1" w:legacySpace="0" w:legacyIndent="708"/>
      <w:lvlJc w:val="left"/>
      <w:pPr>
        <w:ind w:left="3342" w:hanging="708"/>
      </w:pPr>
      <w:rPr>
        <w:rFonts w:cs="Times New Roman"/>
      </w:rPr>
    </w:lvl>
    <w:lvl w:ilvl="7">
      <w:start w:val="1"/>
      <w:numFmt w:val="decimal"/>
      <w:pStyle w:val="8"/>
      <w:lvlText w:val="%1.%2.%3.%4.%5.%6.%7.%8."/>
      <w:legacy w:legacy="1" w:legacySpace="0" w:legacyIndent="708"/>
      <w:lvlJc w:val="left"/>
      <w:pPr>
        <w:ind w:left="4050" w:hanging="708"/>
      </w:pPr>
      <w:rPr>
        <w:rFonts w:cs="Times New Roman"/>
      </w:rPr>
    </w:lvl>
    <w:lvl w:ilvl="8">
      <w:start w:val="1"/>
      <w:numFmt w:val="decimal"/>
      <w:pStyle w:val="9"/>
      <w:lvlText w:val="%1.%2.%3.%4.%5.%6.%7.%8.%9."/>
      <w:legacy w:legacy="1" w:legacySpace="0" w:legacyIndent="708"/>
      <w:lvlJc w:val="left"/>
      <w:pPr>
        <w:ind w:left="4758" w:hanging="708"/>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E06409A"/>
    <w:multiLevelType w:val="hybridMultilevel"/>
    <w:tmpl w:val="FE547860"/>
    <w:lvl w:ilvl="0" w:tplc="630E6E4C">
      <w:start w:val="1"/>
      <w:numFmt w:val="decimal"/>
      <w:lvlText w:val="%1."/>
      <w:lvlJc w:val="left"/>
      <w:pPr>
        <w:tabs>
          <w:tab w:val="num" w:pos="720"/>
        </w:tabs>
        <w:ind w:left="720" w:hanging="360"/>
      </w:pPr>
      <w:rPr>
        <w:rFonts w:cs="Times New Roman"/>
      </w:rPr>
    </w:lvl>
    <w:lvl w:ilvl="1" w:tplc="E29AB970">
      <w:numFmt w:val="none"/>
      <w:pStyle w:val="21"/>
      <w:lvlText w:val=""/>
      <w:lvlJc w:val="left"/>
      <w:pPr>
        <w:tabs>
          <w:tab w:val="num" w:pos="360"/>
        </w:tabs>
      </w:pPr>
      <w:rPr>
        <w:rFonts w:cs="Times New Roman"/>
      </w:rPr>
    </w:lvl>
    <w:lvl w:ilvl="2" w:tplc="B0F406CA">
      <w:numFmt w:val="none"/>
      <w:lvlText w:val=""/>
      <w:lvlJc w:val="left"/>
      <w:pPr>
        <w:tabs>
          <w:tab w:val="num" w:pos="360"/>
        </w:tabs>
      </w:pPr>
      <w:rPr>
        <w:rFonts w:cs="Times New Roman"/>
      </w:rPr>
    </w:lvl>
    <w:lvl w:ilvl="3" w:tplc="B450DFC0">
      <w:numFmt w:val="none"/>
      <w:lvlText w:val=""/>
      <w:lvlJc w:val="left"/>
      <w:pPr>
        <w:tabs>
          <w:tab w:val="num" w:pos="360"/>
        </w:tabs>
      </w:pPr>
      <w:rPr>
        <w:rFonts w:cs="Times New Roman"/>
      </w:rPr>
    </w:lvl>
    <w:lvl w:ilvl="4" w:tplc="4B9AB260">
      <w:numFmt w:val="none"/>
      <w:lvlText w:val=""/>
      <w:lvlJc w:val="left"/>
      <w:pPr>
        <w:tabs>
          <w:tab w:val="num" w:pos="360"/>
        </w:tabs>
      </w:pPr>
      <w:rPr>
        <w:rFonts w:cs="Times New Roman"/>
      </w:rPr>
    </w:lvl>
    <w:lvl w:ilvl="5" w:tplc="B6764FAA">
      <w:numFmt w:val="none"/>
      <w:lvlText w:val=""/>
      <w:lvlJc w:val="left"/>
      <w:pPr>
        <w:tabs>
          <w:tab w:val="num" w:pos="360"/>
        </w:tabs>
      </w:pPr>
      <w:rPr>
        <w:rFonts w:cs="Times New Roman"/>
      </w:rPr>
    </w:lvl>
    <w:lvl w:ilvl="6" w:tplc="7DB05848">
      <w:numFmt w:val="none"/>
      <w:lvlText w:val=""/>
      <w:lvlJc w:val="left"/>
      <w:pPr>
        <w:tabs>
          <w:tab w:val="num" w:pos="360"/>
        </w:tabs>
      </w:pPr>
      <w:rPr>
        <w:rFonts w:cs="Times New Roman"/>
      </w:rPr>
    </w:lvl>
    <w:lvl w:ilvl="7" w:tplc="17E4FDA6">
      <w:numFmt w:val="none"/>
      <w:lvlText w:val=""/>
      <w:lvlJc w:val="left"/>
      <w:pPr>
        <w:tabs>
          <w:tab w:val="num" w:pos="360"/>
        </w:tabs>
      </w:pPr>
      <w:rPr>
        <w:rFonts w:cs="Times New Roman"/>
      </w:rPr>
    </w:lvl>
    <w:lvl w:ilvl="8" w:tplc="5BCC342E">
      <w:numFmt w:val="none"/>
      <w:lvlText w:val=""/>
      <w:lvlJc w:val="left"/>
      <w:pPr>
        <w:tabs>
          <w:tab w:val="num" w:pos="360"/>
        </w:tabs>
      </w:pPr>
      <w:rPr>
        <w:rFonts w:cs="Times New Roman"/>
      </w:rPr>
    </w:lvl>
  </w:abstractNum>
  <w:abstractNum w:abstractNumId="3">
    <w:nsid w:val="0EA21336"/>
    <w:multiLevelType w:val="multilevel"/>
    <w:tmpl w:val="59CA189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4">
    <w:nsid w:val="143B5488"/>
    <w:multiLevelType w:val="multilevel"/>
    <w:tmpl w:val="81867D84"/>
    <w:lvl w:ilvl="0">
      <w:start w:val="1"/>
      <w:numFmt w:val="decimal"/>
      <w:lvlText w:val="%1"/>
      <w:lvlJc w:val="left"/>
      <w:pPr>
        <w:tabs>
          <w:tab w:val="num" w:pos="5400"/>
        </w:tabs>
        <w:ind w:left="540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E35464"/>
    <w:multiLevelType w:val="multilevel"/>
    <w:tmpl w:val="7602A92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6">
    <w:nsid w:val="1CEB08BF"/>
    <w:multiLevelType w:val="multilevel"/>
    <w:tmpl w:val="75A4A78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E0A6B92"/>
    <w:multiLevelType w:val="hybridMultilevel"/>
    <w:tmpl w:val="68EC83E4"/>
    <w:lvl w:ilvl="0" w:tplc="F42281A0">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5A22C8"/>
    <w:multiLevelType w:val="multilevel"/>
    <w:tmpl w:val="02A0FBA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8F2639C"/>
    <w:multiLevelType w:val="multilevel"/>
    <w:tmpl w:val="84426BD8"/>
    <w:lvl w:ilvl="0">
      <w:start w:val="1"/>
      <w:numFmt w:val="decimal"/>
      <w:lvlText w:val="%1."/>
      <w:lvlJc w:val="left"/>
      <w:pPr>
        <w:ind w:left="405" w:hanging="405"/>
      </w:pPr>
      <w:rPr>
        <w:rFonts w:cs="Times New Roman" w:hint="default"/>
        <w:color w:val="000000"/>
      </w:rPr>
    </w:lvl>
    <w:lvl w:ilvl="1">
      <w:start w:val="1"/>
      <w:numFmt w:val="decimal"/>
      <w:lvlText w:val="%1.%2."/>
      <w:lvlJc w:val="left"/>
      <w:pPr>
        <w:ind w:left="405" w:hanging="405"/>
      </w:pPr>
      <w:rPr>
        <w:rFonts w:cs="Times New Roman" w:hint="default"/>
        <w:color w:val="000000"/>
        <w:sz w:val="18"/>
        <w:szCs w:val="18"/>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nsid w:val="39CA4B66"/>
    <w:multiLevelType w:val="singleLevel"/>
    <w:tmpl w:val="80A24D60"/>
    <w:lvl w:ilvl="0">
      <w:start w:val="1"/>
      <w:numFmt w:val="decimal"/>
      <w:lvlText w:val="10.%1."/>
      <w:legacy w:legacy="1" w:legacySpace="0" w:legacyIndent="686"/>
      <w:lvlJc w:val="left"/>
      <w:rPr>
        <w:rFonts w:ascii="Times New Roman" w:hAnsi="Times New Roman" w:cs="Times New Roman" w:hint="default"/>
      </w:rPr>
    </w:lvl>
  </w:abstractNum>
  <w:abstractNum w:abstractNumId="11">
    <w:nsid w:val="3B6842DE"/>
    <w:multiLevelType w:val="hybridMultilevel"/>
    <w:tmpl w:val="3D80A87C"/>
    <w:lvl w:ilvl="0" w:tplc="E084C7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3F1BFD"/>
    <w:multiLevelType w:val="multilevel"/>
    <w:tmpl w:val="F9221D02"/>
    <w:lvl w:ilvl="0">
      <w:start w:val="7"/>
      <w:numFmt w:val="decimal"/>
      <w:lvlText w:val="%1."/>
      <w:lvlJc w:val="left"/>
      <w:pPr>
        <w:ind w:left="540" w:hanging="54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9BD16FE"/>
    <w:multiLevelType w:val="singleLevel"/>
    <w:tmpl w:val="9C90B24A"/>
    <w:lvl w:ilvl="0">
      <w:start w:val="3"/>
      <w:numFmt w:val="decimal"/>
      <w:lvlText w:val="9.%1."/>
      <w:legacy w:legacy="1" w:legacySpace="0" w:legacyIndent="706"/>
      <w:lvlJc w:val="left"/>
      <w:rPr>
        <w:rFonts w:ascii="Times New Roman" w:hAnsi="Times New Roman" w:cs="Times New Roman" w:hint="default"/>
      </w:rPr>
    </w:lvl>
  </w:abstractNum>
  <w:abstractNum w:abstractNumId="14">
    <w:nsid w:val="549D6317"/>
    <w:multiLevelType w:val="hybridMultilevel"/>
    <w:tmpl w:val="705ACF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98641B7"/>
    <w:multiLevelType w:val="multilevel"/>
    <w:tmpl w:val="8074587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1095"/>
        </w:tabs>
        <w:ind w:left="1095" w:hanging="720"/>
      </w:pPr>
      <w:rPr>
        <w:rFonts w:cs="Times New Roman" w:hint="default"/>
      </w:rPr>
    </w:lvl>
    <w:lvl w:ilvl="2">
      <w:start w:val="1"/>
      <w:numFmt w:val="decimal"/>
      <w:isLgl/>
      <w:lvlText w:val="%1.%2.%3."/>
      <w:lvlJc w:val="left"/>
      <w:pPr>
        <w:tabs>
          <w:tab w:val="num" w:pos="1470"/>
        </w:tabs>
        <w:ind w:left="1470" w:hanging="720"/>
      </w:pPr>
      <w:rPr>
        <w:rFonts w:cs="Times New Roman" w:hint="default"/>
      </w:rPr>
    </w:lvl>
    <w:lvl w:ilvl="3">
      <w:start w:val="1"/>
      <w:numFmt w:val="decimal"/>
      <w:isLgl/>
      <w:lvlText w:val="%1.%2.%3.%4."/>
      <w:lvlJc w:val="left"/>
      <w:pPr>
        <w:tabs>
          <w:tab w:val="num" w:pos="2205"/>
        </w:tabs>
        <w:ind w:left="2205" w:hanging="1080"/>
      </w:pPr>
      <w:rPr>
        <w:rFonts w:cs="Times New Roman" w:hint="default"/>
      </w:rPr>
    </w:lvl>
    <w:lvl w:ilvl="4">
      <w:start w:val="1"/>
      <w:numFmt w:val="decimal"/>
      <w:isLgl/>
      <w:lvlText w:val="%1.%2.%3.%4.%5."/>
      <w:lvlJc w:val="left"/>
      <w:pPr>
        <w:tabs>
          <w:tab w:val="num" w:pos="2580"/>
        </w:tabs>
        <w:ind w:left="2580" w:hanging="1080"/>
      </w:pPr>
      <w:rPr>
        <w:rFonts w:cs="Times New Roman" w:hint="default"/>
      </w:rPr>
    </w:lvl>
    <w:lvl w:ilvl="5">
      <w:start w:val="1"/>
      <w:numFmt w:val="decimal"/>
      <w:isLgl/>
      <w:lvlText w:val="%1.%2.%3.%4.%5.%6."/>
      <w:lvlJc w:val="left"/>
      <w:pPr>
        <w:tabs>
          <w:tab w:val="num" w:pos="3315"/>
        </w:tabs>
        <w:ind w:left="3315" w:hanging="1440"/>
      </w:pPr>
      <w:rPr>
        <w:rFonts w:cs="Times New Roman" w:hint="default"/>
      </w:rPr>
    </w:lvl>
    <w:lvl w:ilvl="6">
      <w:start w:val="1"/>
      <w:numFmt w:val="decimal"/>
      <w:isLgl/>
      <w:lvlText w:val="%1.%2.%3.%4.%5.%6.%7."/>
      <w:lvlJc w:val="left"/>
      <w:pPr>
        <w:tabs>
          <w:tab w:val="num" w:pos="4050"/>
        </w:tabs>
        <w:ind w:left="4050" w:hanging="1800"/>
      </w:pPr>
      <w:rPr>
        <w:rFonts w:cs="Times New Roman" w:hint="default"/>
      </w:rPr>
    </w:lvl>
    <w:lvl w:ilvl="7">
      <w:start w:val="1"/>
      <w:numFmt w:val="decimal"/>
      <w:isLgl/>
      <w:lvlText w:val="%1.%2.%3.%4.%5.%6.%7.%8."/>
      <w:lvlJc w:val="left"/>
      <w:pPr>
        <w:tabs>
          <w:tab w:val="num" w:pos="4425"/>
        </w:tabs>
        <w:ind w:left="4425" w:hanging="180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6">
    <w:nsid w:val="659D742F"/>
    <w:multiLevelType w:val="hybridMultilevel"/>
    <w:tmpl w:val="F3A8F8E4"/>
    <w:lvl w:ilvl="0" w:tplc="714011B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4CD3E7C"/>
    <w:multiLevelType w:val="multilevel"/>
    <w:tmpl w:val="D2906B0E"/>
    <w:lvl w:ilvl="0">
      <w:start w:val="9"/>
      <w:numFmt w:val="decimal"/>
      <w:lvlText w:val="%1."/>
      <w:lvlJc w:val="left"/>
      <w:pPr>
        <w:ind w:left="360" w:hanging="360"/>
      </w:pPr>
      <w:rPr>
        <w:rFonts w:cs="Times New Roman" w:hint="default"/>
      </w:rPr>
    </w:lvl>
    <w:lvl w:ilvl="1">
      <w:start w:val="2"/>
      <w:numFmt w:val="decimal"/>
      <w:lvlText w:val="%1.%2."/>
      <w:lvlJc w:val="left"/>
      <w:pPr>
        <w:ind w:left="1066" w:hanging="36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2838" w:hanging="72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610" w:hanging="1080"/>
      </w:pPr>
      <w:rPr>
        <w:rFonts w:cs="Times New Roman" w:hint="default"/>
      </w:rPr>
    </w:lvl>
    <w:lvl w:ilvl="6">
      <w:start w:val="1"/>
      <w:numFmt w:val="decimal"/>
      <w:lvlText w:val="%1.%2.%3.%4.%5.%6.%7."/>
      <w:lvlJc w:val="left"/>
      <w:pPr>
        <w:ind w:left="5676" w:hanging="1440"/>
      </w:pPr>
      <w:rPr>
        <w:rFonts w:cs="Times New Roman" w:hint="default"/>
      </w:rPr>
    </w:lvl>
    <w:lvl w:ilvl="7">
      <w:start w:val="1"/>
      <w:numFmt w:val="decimal"/>
      <w:lvlText w:val="%1.%2.%3.%4.%5.%6.%7.%8."/>
      <w:lvlJc w:val="left"/>
      <w:pPr>
        <w:ind w:left="6382" w:hanging="1440"/>
      </w:pPr>
      <w:rPr>
        <w:rFonts w:cs="Times New Roman" w:hint="default"/>
      </w:rPr>
    </w:lvl>
    <w:lvl w:ilvl="8">
      <w:start w:val="1"/>
      <w:numFmt w:val="decimal"/>
      <w:lvlText w:val="%1.%2.%3.%4.%5.%6.%7.%8.%9."/>
      <w:lvlJc w:val="left"/>
      <w:pPr>
        <w:ind w:left="7448" w:hanging="1800"/>
      </w:pPr>
      <w:rPr>
        <w:rFonts w:cs="Times New Roman" w:hint="default"/>
      </w:rPr>
    </w:lvl>
  </w:abstractNum>
  <w:abstractNum w:abstractNumId="18">
    <w:nsid w:val="77C50B26"/>
    <w:multiLevelType w:val="hybridMultilevel"/>
    <w:tmpl w:val="8130A0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A5F55F9"/>
    <w:multiLevelType w:val="multilevel"/>
    <w:tmpl w:val="E958552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num w:numId="1">
    <w:abstractNumId w:val="2"/>
  </w:num>
  <w:num w:numId="2">
    <w:abstractNumId w:val="4"/>
  </w:num>
  <w:num w:numId="3">
    <w:abstractNumId w:val="6"/>
  </w:num>
  <w:num w:numId="4">
    <w:abstractNumId w:val="19"/>
  </w:num>
  <w:num w:numId="5">
    <w:abstractNumId w:val="3"/>
  </w:num>
  <w:num w:numId="6">
    <w:abstractNumId w:val="5"/>
  </w:num>
  <w:num w:numId="7">
    <w:abstractNumId w:val="8"/>
  </w:num>
  <w:num w:numId="8">
    <w:abstractNumId w:val="18"/>
  </w:num>
  <w:num w:numId="9">
    <w:abstractNumId w:val="17"/>
  </w:num>
  <w:num w:numId="10">
    <w:abstractNumId w:val="13"/>
  </w:num>
  <w:num w:numId="11">
    <w:abstractNumId w:val="10"/>
  </w:num>
  <w:num w:numId="12">
    <w:abstractNumId w:val="7"/>
  </w:num>
  <w:num w:numId="13">
    <w:abstractNumId w:val="15"/>
  </w:num>
  <w:num w:numId="14">
    <w:abstractNumId w:val="0"/>
  </w:num>
  <w:num w:numId="15">
    <w:abstractNumId w:val="1"/>
  </w:num>
  <w:num w:numId="16">
    <w:abstractNumId w:val="16"/>
  </w:num>
  <w:num w:numId="17">
    <w:abstractNumId w:val="14"/>
  </w:num>
  <w:num w:numId="18">
    <w:abstractNumId w:val="9"/>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09"/>
  <w:characterSpacingControl w:val="doNotCompress"/>
  <w:footnotePr>
    <w:footnote w:id="-1"/>
    <w:footnote w:id="0"/>
  </w:footnotePr>
  <w:endnotePr>
    <w:endnote w:id="-1"/>
    <w:endnote w:id="0"/>
  </w:endnotePr>
  <w:compat/>
  <w:rsids>
    <w:rsidRoot w:val="00B27DE3"/>
    <w:rsid w:val="00000E3D"/>
    <w:rsid w:val="00002369"/>
    <w:rsid w:val="00010E28"/>
    <w:rsid w:val="00017EFE"/>
    <w:rsid w:val="00020258"/>
    <w:rsid w:val="00022E9A"/>
    <w:rsid w:val="000232C5"/>
    <w:rsid w:val="000307BF"/>
    <w:rsid w:val="00032F3E"/>
    <w:rsid w:val="00035ABA"/>
    <w:rsid w:val="00035E1C"/>
    <w:rsid w:val="00041234"/>
    <w:rsid w:val="000428EB"/>
    <w:rsid w:val="0005144C"/>
    <w:rsid w:val="00055695"/>
    <w:rsid w:val="00057880"/>
    <w:rsid w:val="000606EE"/>
    <w:rsid w:val="0006596F"/>
    <w:rsid w:val="00070D09"/>
    <w:rsid w:val="00072D6B"/>
    <w:rsid w:val="000732E1"/>
    <w:rsid w:val="00076D2E"/>
    <w:rsid w:val="000807A8"/>
    <w:rsid w:val="000851C1"/>
    <w:rsid w:val="00085595"/>
    <w:rsid w:val="0008679E"/>
    <w:rsid w:val="00086982"/>
    <w:rsid w:val="000876A3"/>
    <w:rsid w:val="000936E2"/>
    <w:rsid w:val="000945A8"/>
    <w:rsid w:val="00094854"/>
    <w:rsid w:val="00094EA8"/>
    <w:rsid w:val="00097796"/>
    <w:rsid w:val="00097DD4"/>
    <w:rsid w:val="000A2AC5"/>
    <w:rsid w:val="000A40E9"/>
    <w:rsid w:val="000A4626"/>
    <w:rsid w:val="000A662A"/>
    <w:rsid w:val="000A7DAC"/>
    <w:rsid w:val="000B3226"/>
    <w:rsid w:val="000B7FAB"/>
    <w:rsid w:val="000C3028"/>
    <w:rsid w:val="000C59DE"/>
    <w:rsid w:val="000C6342"/>
    <w:rsid w:val="000C6FC7"/>
    <w:rsid w:val="000D0C1D"/>
    <w:rsid w:val="000D4EE2"/>
    <w:rsid w:val="000D6B20"/>
    <w:rsid w:val="000E2A75"/>
    <w:rsid w:val="000F0D63"/>
    <w:rsid w:val="000F70E8"/>
    <w:rsid w:val="00100A35"/>
    <w:rsid w:val="00101039"/>
    <w:rsid w:val="00111CF2"/>
    <w:rsid w:val="00120AC4"/>
    <w:rsid w:val="00121061"/>
    <w:rsid w:val="00121302"/>
    <w:rsid w:val="00121BCF"/>
    <w:rsid w:val="001220CA"/>
    <w:rsid w:val="00122A3C"/>
    <w:rsid w:val="00122D97"/>
    <w:rsid w:val="00124040"/>
    <w:rsid w:val="00133CBC"/>
    <w:rsid w:val="00133EC4"/>
    <w:rsid w:val="001340AB"/>
    <w:rsid w:val="00135784"/>
    <w:rsid w:val="00142D1E"/>
    <w:rsid w:val="001456ED"/>
    <w:rsid w:val="001457D6"/>
    <w:rsid w:val="00147809"/>
    <w:rsid w:val="00151B30"/>
    <w:rsid w:val="001532BD"/>
    <w:rsid w:val="0015505C"/>
    <w:rsid w:val="00162741"/>
    <w:rsid w:val="00163DF8"/>
    <w:rsid w:val="0017356F"/>
    <w:rsid w:val="00180ED4"/>
    <w:rsid w:val="00181BDF"/>
    <w:rsid w:val="00192671"/>
    <w:rsid w:val="00192C48"/>
    <w:rsid w:val="00195EE8"/>
    <w:rsid w:val="00197826"/>
    <w:rsid w:val="001A0380"/>
    <w:rsid w:val="001A152D"/>
    <w:rsid w:val="001A1F02"/>
    <w:rsid w:val="001A3256"/>
    <w:rsid w:val="001A7295"/>
    <w:rsid w:val="001A7FE2"/>
    <w:rsid w:val="001B0B20"/>
    <w:rsid w:val="001B1CC7"/>
    <w:rsid w:val="001C1737"/>
    <w:rsid w:val="001E30C0"/>
    <w:rsid w:val="001E3FBA"/>
    <w:rsid w:val="001F0246"/>
    <w:rsid w:val="001F3818"/>
    <w:rsid w:val="00202856"/>
    <w:rsid w:val="00203F12"/>
    <w:rsid w:val="00206C15"/>
    <w:rsid w:val="00206F50"/>
    <w:rsid w:val="002077A2"/>
    <w:rsid w:val="00214B6B"/>
    <w:rsid w:val="0021523D"/>
    <w:rsid w:val="0022038B"/>
    <w:rsid w:val="002208C4"/>
    <w:rsid w:val="00222F5F"/>
    <w:rsid w:val="00223B66"/>
    <w:rsid w:val="00223CA3"/>
    <w:rsid w:val="00225343"/>
    <w:rsid w:val="0025100A"/>
    <w:rsid w:val="00251432"/>
    <w:rsid w:val="00252EF7"/>
    <w:rsid w:val="00255BA6"/>
    <w:rsid w:val="0026291D"/>
    <w:rsid w:val="0026492F"/>
    <w:rsid w:val="002657F9"/>
    <w:rsid w:val="00275D3A"/>
    <w:rsid w:val="00277C3F"/>
    <w:rsid w:val="00281A84"/>
    <w:rsid w:val="002825D9"/>
    <w:rsid w:val="002842CA"/>
    <w:rsid w:val="00285E2D"/>
    <w:rsid w:val="002938A7"/>
    <w:rsid w:val="00294A9C"/>
    <w:rsid w:val="002967B3"/>
    <w:rsid w:val="002975EC"/>
    <w:rsid w:val="002A146E"/>
    <w:rsid w:val="002A151C"/>
    <w:rsid w:val="002A1FD1"/>
    <w:rsid w:val="002A34B4"/>
    <w:rsid w:val="002A400A"/>
    <w:rsid w:val="002B26CD"/>
    <w:rsid w:val="002B7D75"/>
    <w:rsid w:val="002C0E0A"/>
    <w:rsid w:val="002C3138"/>
    <w:rsid w:val="002C446A"/>
    <w:rsid w:val="002C5A72"/>
    <w:rsid w:val="002D4BD3"/>
    <w:rsid w:val="002D652C"/>
    <w:rsid w:val="002D6A2F"/>
    <w:rsid w:val="002D719B"/>
    <w:rsid w:val="002D743D"/>
    <w:rsid w:val="002E580D"/>
    <w:rsid w:val="002E6223"/>
    <w:rsid w:val="002F111D"/>
    <w:rsid w:val="002F1DFF"/>
    <w:rsid w:val="002F2950"/>
    <w:rsid w:val="002F3D69"/>
    <w:rsid w:val="002F783B"/>
    <w:rsid w:val="002F7A86"/>
    <w:rsid w:val="0030203B"/>
    <w:rsid w:val="00303832"/>
    <w:rsid w:val="00305BBD"/>
    <w:rsid w:val="00305E35"/>
    <w:rsid w:val="00310022"/>
    <w:rsid w:val="00313885"/>
    <w:rsid w:val="00314F7C"/>
    <w:rsid w:val="00317BD6"/>
    <w:rsid w:val="0032253F"/>
    <w:rsid w:val="00324DF4"/>
    <w:rsid w:val="00325972"/>
    <w:rsid w:val="00327EF7"/>
    <w:rsid w:val="00330032"/>
    <w:rsid w:val="00334D1B"/>
    <w:rsid w:val="00337F8B"/>
    <w:rsid w:val="0034134E"/>
    <w:rsid w:val="00341B51"/>
    <w:rsid w:val="003458CF"/>
    <w:rsid w:val="0035296E"/>
    <w:rsid w:val="00352E3B"/>
    <w:rsid w:val="0035347D"/>
    <w:rsid w:val="003549C5"/>
    <w:rsid w:val="00354F77"/>
    <w:rsid w:val="00356BE1"/>
    <w:rsid w:val="00357770"/>
    <w:rsid w:val="0036245A"/>
    <w:rsid w:val="00362E30"/>
    <w:rsid w:val="00367CCC"/>
    <w:rsid w:val="00371D1A"/>
    <w:rsid w:val="00372AA5"/>
    <w:rsid w:val="00373EE6"/>
    <w:rsid w:val="00375EB6"/>
    <w:rsid w:val="00376906"/>
    <w:rsid w:val="00377834"/>
    <w:rsid w:val="00377FD3"/>
    <w:rsid w:val="00380D75"/>
    <w:rsid w:val="00381E56"/>
    <w:rsid w:val="00382B98"/>
    <w:rsid w:val="00383CA6"/>
    <w:rsid w:val="00383D41"/>
    <w:rsid w:val="003841CA"/>
    <w:rsid w:val="0038492C"/>
    <w:rsid w:val="00384DE9"/>
    <w:rsid w:val="00385CE1"/>
    <w:rsid w:val="0039236A"/>
    <w:rsid w:val="00393B01"/>
    <w:rsid w:val="00394054"/>
    <w:rsid w:val="00395055"/>
    <w:rsid w:val="003A0219"/>
    <w:rsid w:val="003A1B09"/>
    <w:rsid w:val="003A3336"/>
    <w:rsid w:val="003B07F1"/>
    <w:rsid w:val="003B19AB"/>
    <w:rsid w:val="003B4CB2"/>
    <w:rsid w:val="003C1251"/>
    <w:rsid w:val="003C424F"/>
    <w:rsid w:val="003C4CF9"/>
    <w:rsid w:val="003C67EF"/>
    <w:rsid w:val="003D0E46"/>
    <w:rsid w:val="003D1E75"/>
    <w:rsid w:val="003D3822"/>
    <w:rsid w:val="003D3936"/>
    <w:rsid w:val="003D6E61"/>
    <w:rsid w:val="003D74E8"/>
    <w:rsid w:val="003E4905"/>
    <w:rsid w:val="003F0FC8"/>
    <w:rsid w:val="003F13CA"/>
    <w:rsid w:val="003F204D"/>
    <w:rsid w:val="003F2D42"/>
    <w:rsid w:val="003F7D9B"/>
    <w:rsid w:val="00405C51"/>
    <w:rsid w:val="004073C9"/>
    <w:rsid w:val="004074A3"/>
    <w:rsid w:val="00410FC6"/>
    <w:rsid w:val="00412C01"/>
    <w:rsid w:val="00413555"/>
    <w:rsid w:val="00417F8B"/>
    <w:rsid w:val="00420EA8"/>
    <w:rsid w:val="00422009"/>
    <w:rsid w:val="0042400B"/>
    <w:rsid w:val="00426E35"/>
    <w:rsid w:val="00426E59"/>
    <w:rsid w:val="00430055"/>
    <w:rsid w:val="00431A92"/>
    <w:rsid w:val="004371D8"/>
    <w:rsid w:val="004406E9"/>
    <w:rsid w:val="00445630"/>
    <w:rsid w:val="00446821"/>
    <w:rsid w:val="004473F4"/>
    <w:rsid w:val="004534CB"/>
    <w:rsid w:val="004537B7"/>
    <w:rsid w:val="0045427F"/>
    <w:rsid w:val="004573F0"/>
    <w:rsid w:val="00464BC2"/>
    <w:rsid w:val="004668FF"/>
    <w:rsid w:val="0047082A"/>
    <w:rsid w:val="00473599"/>
    <w:rsid w:val="00474C65"/>
    <w:rsid w:val="00474E6C"/>
    <w:rsid w:val="00475A9E"/>
    <w:rsid w:val="00476F9A"/>
    <w:rsid w:val="0047741C"/>
    <w:rsid w:val="0048085C"/>
    <w:rsid w:val="00483132"/>
    <w:rsid w:val="004836F1"/>
    <w:rsid w:val="00484F8E"/>
    <w:rsid w:val="004853A5"/>
    <w:rsid w:val="00487CFF"/>
    <w:rsid w:val="00491CE6"/>
    <w:rsid w:val="00493FF7"/>
    <w:rsid w:val="00494059"/>
    <w:rsid w:val="004954C8"/>
    <w:rsid w:val="00495BEB"/>
    <w:rsid w:val="00497843"/>
    <w:rsid w:val="004A1EED"/>
    <w:rsid w:val="004A481C"/>
    <w:rsid w:val="004A6A6B"/>
    <w:rsid w:val="004B45E1"/>
    <w:rsid w:val="004B4859"/>
    <w:rsid w:val="004C33FA"/>
    <w:rsid w:val="004C5137"/>
    <w:rsid w:val="004C7106"/>
    <w:rsid w:val="004D1FBA"/>
    <w:rsid w:val="004D6958"/>
    <w:rsid w:val="004E2F9D"/>
    <w:rsid w:val="004E4131"/>
    <w:rsid w:val="004F5BFD"/>
    <w:rsid w:val="004F7028"/>
    <w:rsid w:val="00500536"/>
    <w:rsid w:val="00500748"/>
    <w:rsid w:val="00501AF5"/>
    <w:rsid w:val="00502CCC"/>
    <w:rsid w:val="00502FAD"/>
    <w:rsid w:val="00505F40"/>
    <w:rsid w:val="00506F41"/>
    <w:rsid w:val="005103CB"/>
    <w:rsid w:val="0051190B"/>
    <w:rsid w:val="00513547"/>
    <w:rsid w:val="005200DE"/>
    <w:rsid w:val="00523DEB"/>
    <w:rsid w:val="0052428F"/>
    <w:rsid w:val="00526750"/>
    <w:rsid w:val="005315E3"/>
    <w:rsid w:val="00532202"/>
    <w:rsid w:val="00535B7B"/>
    <w:rsid w:val="00536BC2"/>
    <w:rsid w:val="00540856"/>
    <w:rsid w:val="00545B6F"/>
    <w:rsid w:val="005513B7"/>
    <w:rsid w:val="005546D6"/>
    <w:rsid w:val="00554872"/>
    <w:rsid w:val="00554F1D"/>
    <w:rsid w:val="00555CB4"/>
    <w:rsid w:val="00556CC0"/>
    <w:rsid w:val="00557AC1"/>
    <w:rsid w:val="00557ED1"/>
    <w:rsid w:val="00563079"/>
    <w:rsid w:val="0056403B"/>
    <w:rsid w:val="00564194"/>
    <w:rsid w:val="00565563"/>
    <w:rsid w:val="005671BD"/>
    <w:rsid w:val="00567852"/>
    <w:rsid w:val="005733D2"/>
    <w:rsid w:val="005745D8"/>
    <w:rsid w:val="00575D3B"/>
    <w:rsid w:val="00582007"/>
    <w:rsid w:val="00583746"/>
    <w:rsid w:val="00585AFE"/>
    <w:rsid w:val="005937CB"/>
    <w:rsid w:val="005956E6"/>
    <w:rsid w:val="00595A7B"/>
    <w:rsid w:val="0059626C"/>
    <w:rsid w:val="005A2E9B"/>
    <w:rsid w:val="005A3A91"/>
    <w:rsid w:val="005A4043"/>
    <w:rsid w:val="005A48D3"/>
    <w:rsid w:val="005A49B8"/>
    <w:rsid w:val="005A4B13"/>
    <w:rsid w:val="005B1703"/>
    <w:rsid w:val="005B1D55"/>
    <w:rsid w:val="005C0C91"/>
    <w:rsid w:val="005C68ED"/>
    <w:rsid w:val="005C7799"/>
    <w:rsid w:val="005D2C99"/>
    <w:rsid w:val="005D7937"/>
    <w:rsid w:val="005E1BC8"/>
    <w:rsid w:val="005E56B9"/>
    <w:rsid w:val="005F0C6C"/>
    <w:rsid w:val="005F257A"/>
    <w:rsid w:val="005F2AB9"/>
    <w:rsid w:val="005F518B"/>
    <w:rsid w:val="006005AD"/>
    <w:rsid w:val="00602BC4"/>
    <w:rsid w:val="00607C85"/>
    <w:rsid w:val="0061137A"/>
    <w:rsid w:val="00613CEA"/>
    <w:rsid w:val="0061624E"/>
    <w:rsid w:val="00621546"/>
    <w:rsid w:val="00630E9F"/>
    <w:rsid w:val="0063112C"/>
    <w:rsid w:val="00634601"/>
    <w:rsid w:val="00640226"/>
    <w:rsid w:val="0064312E"/>
    <w:rsid w:val="00645691"/>
    <w:rsid w:val="00645DDA"/>
    <w:rsid w:val="006467A1"/>
    <w:rsid w:val="00650973"/>
    <w:rsid w:val="006520BE"/>
    <w:rsid w:val="00654526"/>
    <w:rsid w:val="006565CF"/>
    <w:rsid w:val="0066120F"/>
    <w:rsid w:val="00664613"/>
    <w:rsid w:val="006669DB"/>
    <w:rsid w:val="00672008"/>
    <w:rsid w:val="006764E9"/>
    <w:rsid w:val="0068188D"/>
    <w:rsid w:val="00684A46"/>
    <w:rsid w:val="006907D9"/>
    <w:rsid w:val="00691B34"/>
    <w:rsid w:val="00692090"/>
    <w:rsid w:val="00694CE2"/>
    <w:rsid w:val="006951DC"/>
    <w:rsid w:val="0069547F"/>
    <w:rsid w:val="006A6FAD"/>
    <w:rsid w:val="006B7922"/>
    <w:rsid w:val="006D3130"/>
    <w:rsid w:val="006F4A45"/>
    <w:rsid w:val="006F5191"/>
    <w:rsid w:val="00702FE8"/>
    <w:rsid w:val="0071124D"/>
    <w:rsid w:val="00711448"/>
    <w:rsid w:val="0072353D"/>
    <w:rsid w:val="00723556"/>
    <w:rsid w:val="007238F9"/>
    <w:rsid w:val="00726238"/>
    <w:rsid w:val="00731A41"/>
    <w:rsid w:val="007327D8"/>
    <w:rsid w:val="0073282D"/>
    <w:rsid w:val="00733926"/>
    <w:rsid w:val="00735945"/>
    <w:rsid w:val="00735971"/>
    <w:rsid w:val="007363CA"/>
    <w:rsid w:val="00737C37"/>
    <w:rsid w:val="00741C0B"/>
    <w:rsid w:val="00747613"/>
    <w:rsid w:val="00750E8A"/>
    <w:rsid w:val="00752895"/>
    <w:rsid w:val="00761453"/>
    <w:rsid w:val="00765427"/>
    <w:rsid w:val="007668E9"/>
    <w:rsid w:val="00766C7C"/>
    <w:rsid w:val="00767C71"/>
    <w:rsid w:val="00770973"/>
    <w:rsid w:val="00772276"/>
    <w:rsid w:val="00777C2A"/>
    <w:rsid w:val="00781F87"/>
    <w:rsid w:val="007823D6"/>
    <w:rsid w:val="00782B22"/>
    <w:rsid w:val="00783D8C"/>
    <w:rsid w:val="00785CC5"/>
    <w:rsid w:val="00786A24"/>
    <w:rsid w:val="0078796E"/>
    <w:rsid w:val="00787B4B"/>
    <w:rsid w:val="0079198F"/>
    <w:rsid w:val="0079224A"/>
    <w:rsid w:val="00792C2F"/>
    <w:rsid w:val="00794DD5"/>
    <w:rsid w:val="007A33A0"/>
    <w:rsid w:val="007B2F31"/>
    <w:rsid w:val="007B2F6D"/>
    <w:rsid w:val="007B4B72"/>
    <w:rsid w:val="007B665B"/>
    <w:rsid w:val="007C0992"/>
    <w:rsid w:val="007C3163"/>
    <w:rsid w:val="007C39D1"/>
    <w:rsid w:val="007C7A78"/>
    <w:rsid w:val="007D1D6B"/>
    <w:rsid w:val="007D3921"/>
    <w:rsid w:val="007D6799"/>
    <w:rsid w:val="007D6869"/>
    <w:rsid w:val="007D743B"/>
    <w:rsid w:val="007E1008"/>
    <w:rsid w:val="007E4866"/>
    <w:rsid w:val="007E5C2D"/>
    <w:rsid w:val="007E5FF6"/>
    <w:rsid w:val="007E66BB"/>
    <w:rsid w:val="007F0096"/>
    <w:rsid w:val="007F133F"/>
    <w:rsid w:val="007F14BB"/>
    <w:rsid w:val="007F2DFE"/>
    <w:rsid w:val="008103CB"/>
    <w:rsid w:val="00811476"/>
    <w:rsid w:val="00811D80"/>
    <w:rsid w:val="00812486"/>
    <w:rsid w:val="00812789"/>
    <w:rsid w:val="008162E0"/>
    <w:rsid w:val="008333AA"/>
    <w:rsid w:val="00837DD3"/>
    <w:rsid w:val="00843244"/>
    <w:rsid w:val="00843E0F"/>
    <w:rsid w:val="00850FD2"/>
    <w:rsid w:val="00851C66"/>
    <w:rsid w:val="00853449"/>
    <w:rsid w:val="00853834"/>
    <w:rsid w:val="0086547B"/>
    <w:rsid w:val="008665F6"/>
    <w:rsid w:val="00866603"/>
    <w:rsid w:val="00870420"/>
    <w:rsid w:val="00870DD9"/>
    <w:rsid w:val="00874988"/>
    <w:rsid w:val="00876D3E"/>
    <w:rsid w:val="00877E89"/>
    <w:rsid w:val="008835E5"/>
    <w:rsid w:val="00883F2E"/>
    <w:rsid w:val="00890D0B"/>
    <w:rsid w:val="00892632"/>
    <w:rsid w:val="00894936"/>
    <w:rsid w:val="0089544C"/>
    <w:rsid w:val="008A2706"/>
    <w:rsid w:val="008A449F"/>
    <w:rsid w:val="008A4B3E"/>
    <w:rsid w:val="008B0DF5"/>
    <w:rsid w:val="008B3409"/>
    <w:rsid w:val="008B47B9"/>
    <w:rsid w:val="008C11C9"/>
    <w:rsid w:val="008C329F"/>
    <w:rsid w:val="008D28E6"/>
    <w:rsid w:val="008D613A"/>
    <w:rsid w:val="008D7058"/>
    <w:rsid w:val="008E3162"/>
    <w:rsid w:val="008E4CDC"/>
    <w:rsid w:val="008E6120"/>
    <w:rsid w:val="008E6EAC"/>
    <w:rsid w:val="008E7756"/>
    <w:rsid w:val="008F04B4"/>
    <w:rsid w:val="008F27D6"/>
    <w:rsid w:val="008F48D2"/>
    <w:rsid w:val="008F50A0"/>
    <w:rsid w:val="008F6D9E"/>
    <w:rsid w:val="008F79B5"/>
    <w:rsid w:val="009006A9"/>
    <w:rsid w:val="00910974"/>
    <w:rsid w:val="00914770"/>
    <w:rsid w:val="00921BE9"/>
    <w:rsid w:val="00925B0A"/>
    <w:rsid w:val="009268A1"/>
    <w:rsid w:val="00931659"/>
    <w:rsid w:val="00932C38"/>
    <w:rsid w:val="0093309A"/>
    <w:rsid w:val="009332BA"/>
    <w:rsid w:val="00933EB4"/>
    <w:rsid w:val="00934E8F"/>
    <w:rsid w:val="00936A56"/>
    <w:rsid w:val="00940EA8"/>
    <w:rsid w:val="00944708"/>
    <w:rsid w:val="00945398"/>
    <w:rsid w:val="00956A5F"/>
    <w:rsid w:val="0096236F"/>
    <w:rsid w:val="00971286"/>
    <w:rsid w:val="00971D23"/>
    <w:rsid w:val="00972674"/>
    <w:rsid w:val="009732C4"/>
    <w:rsid w:val="00975D61"/>
    <w:rsid w:val="009769C2"/>
    <w:rsid w:val="00976AC8"/>
    <w:rsid w:val="009777A1"/>
    <w:rsid w:val="009779BD"/>
    <w:rsid w:val="00982B68"/>
    <w:rsid w:val="0098475B"/>
    <w:rsid w:val="00985603"/>
    <w:rsid w:val="00990593"/>
    <w:rsid w:val="00991D2B"/>
    <w:rsid w:val="00992844"/>
    <w:rsid w:val="00995072"/>
    <w:rsid w:val="00997037"/>
    <w:rsid w:val="009A029C"/>
    <w:rsid w:val="009A25C7"/>
    <w:rsid w:val="009A35A8"/>
    <w:rsid w:val="009B101E"/>
    <w:rsid w:val="009B4249"/>
    <w:rsid w:val="009B50C1"/>
    <w:rsid w:val="009C36B1"/>
    <w:rsid w:val="009C6F92"/>
    <w:rsid w:val="009D30AA"/>
    <w:rsid w:val="009D46C7"/>
    <w:rsid w:val="009E0667"/>
    <w:rsid w:val="009E392C"/>
    <w:rsid w:val="009E61CF"/>
    <w:rsid w:val="009F1904"/>
    <w:rsid w:val="009F299C"/>
    <w:rsid w:val="009F5530"/>
    <w:rsid w:val="009F6155"/>
    <w:rsid w:val="009F620D"/>
    <w:rsid w:val="00A00789"/>
    <w:rsid w:val="00A00900"/>
    <w:rsid w:val="00A00C0B"/>
    <w:rsid w:val="00A01D8E"/>
    <w:rsid w:val="00A01DEA"/>
    <w:rsid w:val="00A03E15"/>
    <w:rsid w:val="00A0456F"/>
    <w:rsid w:val="00A05C26"/>
    <w:rsid w:val="00A12EC6"/>
    <w:rsid w:val="00A1443A"/>
    <w:rsid w:val="00A1617C"/>
    <w:rsid w:val="00A2030A"/>
    <w:rsid w:val="00A20A5B"/>
    <w:rsid w:val="00A220E3"/>
    <w:rsid w:val="00A22A07"/>
    <w:rsid w:val="00A30903"/>
    <w:rsid w:val="00A327B9"/>
    <w:rsid w:val="00A33237"/>
    <w:rsid w:val="00A332CF"/>
    <w:rsid w:val="00A339BE"/>
    <w:rsid w:val="00A35A09"/>
    <w:rsid w:val="00A44F36"/>
    <w:rsid w:val="00A45773"/>
    <w:rsid w:val="00A50166"/>
    <w:rsid w:val="00A51A10"/>
    <w:rsid w:val="00A537EF"/>
    <w:rsid w:val="00A60401"/>
    <w:rsid w:val="00A60748"/>
    <w:rsid w:val="00A632F5"/>
    <w:rsid w:val="00A653F7"/>
    <w:rsid w:val="00A65D1B"/>
    <w:rsid w:val="00A65EAA"/>
    <w:rsid w:val="00A70309"/>
    <w:rsid w:val="00A705E1"/>
    <w:rsid w:val="00A72DC2"/>
    <w:rsid w:val="00A72E09"/>
    <w:rsid w:val="00A76133"/>
    <w:rsid w:val="00A765A4"/>
    <w:rsid w:val="00A77C96"/>
    <w:rsid w:val="00A84870"/>
    <w:rsid w:val="00A84D43"/>
    <w:rsid w:val="00A86A46"/>
    <w:rsid w:val="00A90ABD"/>
    <w:rsid w:val="00A9330D"/>
    <w:rsid w:val="00A952C8"/>
    <w:rsid w:val="00A96997"/>
    <w:rsid w:val="00AA03C5"/>
    <w:rsid w:val="00AA309A"/>
    <w:rsid w:val="00AB1925"/>
    <w:rsid w:val="00AB19F2"/>
    <w:rsid w:val="00AB2AEB"/>
    <w:rsid w:val="00AB30A3"/>
    <w:rsid w:val="00AB4561"/>
    <w:rsid w:val="00AB6CCE"/>
    <w:rsid w:val="00AC121A"/>
    <w:rsid w:val="00AC2DDA"/>
    <w:rsid w:val="00AC3F29"/>
    <w:rsid w:val="00AD5D0B"/>
    <w:rsid w:val="00AD5E5D"/>
    <w:rsid w:val="00AD6A60"/>
    <w:rsid w:val="00AE4ECA"/>
    <w:rsid w:val="00AE501F"/>
    <w:rsid w:val="00AE60F6"/>
    <w:rsid w:val="00AE746D"/>
    <w:rsid w:val="00AF1D76"/>
    <w:rsid w:val="00AF7D15"/>
    <w:rsid w:val="00B02906"/>
    <w:rsid w:val="00B1104B"/>
    <w:rsid w:val="00B12473"/>
    <w:rsid w:val="00B12E16"/>
    <w:rsid w:val="00B161B6"/>
    <w:rsid w:val="00B167AD"/>
    <w:rsid w:val="00B21307"/>
    <w:rsid w:val="00B21647"/>
    <w:rsid w:val="00B27DE3"/>
    <w:rsid w:val="00B37B36"/>
    <w:rsid w:val="00B42373"/>
    <w:rsid w:val="00B4488B"/>
    <w:rsid w:val="00B474EC"/>
    <w:rsid w:val="00B51AE8"/>
    <w:rsid w:val="00B52697"/>
    <w:rsid w:val="00B53263"/>
    <w:rsid w:val="00B54DC4"/>
    <w:rsid w:val="00B57B27"/>
    <w:rsid w:val="00B57D76"/>
    <w:rsid w:val="00B624EB"/>
    <w:rsid w:val="00B62AD0"/>
    <w:rsid w:val="00B64E94"/>
    <w:rsid w:val="00B65615"/>
    <w:rsid w:val="00B751E9"/>
    <w:rsid w:val="00B75827"/>
    <w:rsid w:val="00B779BA"/>
    <w:rsid w:val="00B818FD"/>
    <w:rsid w:val="00B81F69"/>
    <w:rsid w:val="00B84955"/>
    <w:rsid w:val="00B8538E"/>
    <w:rsid w:val="00B904C7"/>
    <w:rsid w:val="00B90C7F"/>
    <w:rsid w:val="00B93BEE"/>
    <w:rsid w:val="00B95CD8"/>
    <w:rsid w:val="00B96285"/>
    <w:rsid w:val="00B97098"/>
    <w:rsid w:val="00BA5167"/>
    <w:rsid w:val="00BB2084"/>
    <w:rsid w:val="00BB26A7"/>
    <w:rsid w:val="00BB7149"/>
    <w:rsid w:val="00BC4C5E"/>
    <w:rsid w:val="00BC65D4"/>
    <w:rsid w:val="00BD068C"/>
    <w:rsid w:val="00BD12C3"/>
    <w:rsid w:val="00BE0993"/>
    <w:rsid w:val="00BE16BE"/>
    <w:rsid w:val="00BE3382"/>
    <w:rsid w:val="00BE74C6"/>
    <w:rsid w:val="00BF2A5E"/>
    <w:rsid w:val="00BF398C"/>
    <w:rsid w:val="00BF41DC"/>
    <w:rsid w:val="00C00EE7"/>
    <w:rsid w:val="00C04650"/>
    <w:rsid w:val="00C05271"/>
    <w:rsid w:val="00C05AAA"/>
    <w:rsid w:val="00C13A93"/>
    <w:rsid w:val="00C20256"/>
    <w:rsid w:val="00C2130B"/>
    <w:rsid w:val="00C27CF0"/>
    <w:rsid w:val="00C305E0"/>
    <w:rsid w:val="00C32617"/>
    <w:rsid w:val="00C33C15"/>
    <w:rsid w:val="00C35E14"/>
    <w:rsid w:val="00C40C1F"/>
    <w:rsid w:val="00C40EA7"/>
    <w:rsid w:val="00C4631E"/>
    <w:rsid w:val="00C46703"/>
    <w:rsid w:val="00C475C9"/>
    <w:rsid w:val="00C544B5"/>
    <w:rsid w:val="00C54DB0"/>
    <w:rsid w:val="00C64FD4"/>
    <w:rsid w:val="00C65BDB"/>
    <w:rsid w:val="00C662D2"/>
    <w:rsid w:val="00C7008D"/>
    <w:rsid w:val="00C71480"/>
    <w:rsid w:val="00C7295B"/>
    <w:rsid w:val="00C734CE"/>
    <w:rsid w:val="00C7369A"/>
    <w:rsid w:val="00C75F2F"/>
    <w:rsid w:val="00C7676A"/>
    <w:rsid w:val="00C778A2"/>
    <w:rsid w:val="00C84EC7"/>
    <w:rsid w:val="00C92484"/>
    <w:rsid w:val="00C924F3"/>
    <w:rsid w:val="00C94DFF"/>
    <w:rsid w:val="00C977D6"/>
    <w:rsid w:val="00CA0049"/>
    <w:rsid w:val="00CA1B62"/>
    <w:rsid w:val="00CA40EB"/>
    <w:rsid w:val="00CA7603"/>
    <w:rsid w:val="00CB0B6E"/>
    <w:rsid w:val="00CB2407"/>
    <w:rsid w:val="00CB4EFE"/>
    <w:rsid w:val="00CB5C46"/>
    <w:rsid w:val="00CC02F3"/>
    <w:rsid w:val="00CC1C05"/>
    <w:rsid w:val="00CC3FEB"/>
    <w:rsid w:val="00CC514A"/>
    <w:rsid w:val="00CC600B"/>
    <w:rsid w:val="00CC7575"/>
    <w:rsid w:val="00CD04AB"/>
    <w:rsid w:val="00CD1EB7"/>
    <w:rsid w:val="00CD5076"/>
    <w:rsid w:val="00CD7D55"/>
    <w:rsid w:val="00CE279F"/>
    <w:rsid w:val="00CE4580"/>
    <w:rsid w:val="00CE4C63"/>
    <w:rsid w:val="00CF03DC"/>
    <w:rsid w:val="00CF0739"/>
    <w:rsid w:val="00CF159F"/>
    <w:rsid w:val="00CF3ABF"/>
    <w:rsid w:val="00CF43FA"/>
    <w:rsid w:val="00CF5161"/>
    <w:rsid w:val="00CF5BD1"/>
    <w:rsid w:val="00D03865"/>
    <w:rsid w:val="00D04DF8"/>
    <w:rsid w:val="00D053AA"/>
    <w:rsid w:val="00D05623"/>
    <w:rsid w:val="00D142F4"/>
    <w:rsid w:val="00D15773"/>
    <w:rsid w:val="00D308E3"/>
    <w:rsid w:val="00D3218D"/>
    <w:rsid w:val="00D32F5E"/>
    <w:rsid w:val="00D3308E"/>
    <w:rsid w:val="00D334BA"/>
    <w:rsid w:val="00D377DC"/>
    <w:rsid w:val="00D37C2B"/>
    <w:rsid w:val="00D4166B"/>
    <w:rsid w:val="00D44713"/>
    <w:rsid w:val="00D44B3A"/>
    <w:rsid w:val="00D457ED"/>
    <w:rsid w:val="00D46670"/>
    <w:rsid w:val="00D50050"/>
    <w:rsid w:val="00D511DE"/>
    <w:rsid w:val="00D5660B"/>
    <w:rsid w:val="00D60649"/>
    <w:rsid w:val="00D60CFD"/>
    <w:rsid w:val="00D67400"/>
    <w:rsid w:val="00D71224"/>
    <w:rsid w:val="00D7676A"/>
    <w:rsid w:val="00D82821"/>
    <w:rsid w:val="00D83EBC"/>
    <w:rsid w:val="00D901D3"/>
    <w:rsid w:val="00D91296"/>
    <w:rsid w:val="00D9340E"/>
    <w:rsid w:val="00D96219"/>
    <w:rsid w:val="00D96525"/>
    <w:rsid w:val="00DA088E"/>
    <w:rsid w:val="00DA2B09"/>
    <w:rsid w:val="00DA5501"/>
    <w:rsid w:val="00DB101D"/>
    <w:rsid w:val="00DB5B6F"/>
    <w:rsid w:val="00DC07FA"/>
    <w:rsid w:val="00DC47B2"/>
    <w:rsid w:val="00DC57B9"/>
    <w:rsid w:val="00DD1D2A"/>
    <w:rsid w:val="00DD5992"/>
    <w:rsid w:val="00DD6558"/>
    <w:rsid w:val="00DE5CBA"/>
    <w:rsid w:val="00DE6835"/>
    <w:rsid w:val="00DF3026"/>
    <w:rsid w:val="00DF6395"/>
    <w:rsid w:val="00E00A48"/>
    <w:rsid w:val="00E01B99"/>
    <w:rsid w:val="00E01C51"/>
    <w:rsid w:val="00E04DCD"/>
    <w:rsid w:val="00E066F5"/>
    <w:rsid w:val="00E11601"/>
    <w:rsid w:val="00E140BF"/>
    <w:rsid w:val="00E1467E"/>
    <w:rsid w:val="00E208C7"/>
    <w:rsid w:val="00E22E11"/>
    <w:rsid w:val="00E24121"/>
    <w:rsid w:val="00E2793A"/>
    <w:rsid w:val="00E30999"/>
    <w:rsid w:val="00E366CA"/>
    <w:rsid w:val="00E42074"/>
    <w:rsid w:val="00E47A2E"/>
    <w:rsid w:val="00E501EB"/>
    <w:rsid w:val="00E51283"/>
    <w:rsid w:val="00E5196C"/>
    <w:rsid w:val="00E545CD"/>
    <w:rsid w:val="00E556AF"/>
    <w:rsid w:val="00E56490"/>
    <w:rsid w:val="00E62792"/>
    <w:rsid w:val="00E66AF9"/>
    <w:rsid w:val="00E67385"/>
    <w:rsid w:val="00E7056E"/>
    <w:rsid w:val="00E8104A"/>
    <w:rsid w:val="00E83F90"/>
    <w:rsid w:val="00E85BD7"/>
    <w:rsid w:val="00E92E5F"/>
    <w:rsid w:val="00E931E6"/>
    <w:rsid w:val="00E95A7D"/>
    <w:rsid w:val="00E95DE8"/>
    <w:rsid w:val="00E96A8C"/>
    <w:rsid w:val="00E9721D"/>
    <w:rsid w:val="00E979DA"/>
    <w:rsid w:val="00EA44B3"/>
    <w:rsid w:val="00EA66E1"/>
    <w:rsid w:val="00EA7C4A"/>
    <w:rsid w:val="00EB3FB1"/>
    <w:rsid w:val="00EB65BF"/>
    <w:rsid w:val="00EB78CC"/>
    <w:rsid w:val="00EC544E"/>
    <w:rsid w:val="00EC7640"/>
    <w:rsid w:val="00ED1F2A"/>
    <w:rsid w:val="00ED7943"/>
    <w:rsid w:val="00EE14AE"/>
    <w:rsid w:val="00EE18A3"/>
    <w:rsid w:val="00EE6BE6"/>
    <w:rsid w:val="00EE6E40"/>
    <w:rsid w:val="00EE70B8"/>
    <w:rsid w:val="00EF2FCB"/>
    <w:rsid w:val="00EF5594"/>
    <w:rsid w:val="00EF763E"/>
    <w:rsid w:val="00F052F3"/>
    <w:rsid w:val="00F11464"/>
    <w:rsid w:val="00F14E42"/>
    <w:rsid w:val="00F161E5"/>
    <w:rsid w:val="00F17272"/>
    <w:rsid w:val="00F225AC"/>
    <w:rsid w:val="00F22FE6"/>
    <w:rsid w:val="00F405B5"/>
    <w:rsid w:val="00F4109C"/>
    <w:rsid w:val="00F41411"/>
    <w:rsid w:val="00F42052"/>
    <w:rsid w:val="00F43269"/>
    <w:rsid w:val="00F4617B"/>
    <w:rsid w:val="00F47CD9"/>
    <w:rsid w:val="00F52C7E"/>
    <w:rsid w:val="00F57C17"/>
    <w:rsid w:val="00F62654"/>
    <w:rsid w:val="00F636D4"/>
    <w:rsid w:val="00F70BB6"/>
    <w:rsid w:val="00F70D7C"/>
    <w:rsid w:val="00F70DCA"/>
    <w:rsid w:val="00F7226D"/>
    <w:rsid w:val="00F73275"/>
    <w:rsid w:val="00F7336E"/>
    <w:rsid w:val="00F73DE3"/>
    <w:rsid w:val="00F74784"/>
    <w:rsid w:val="00F74B4B"/>
    <w:rsid w:val="00F76476"/>
    <w:rsid w:val="00F84B21"/>
    <w:rsid w:val="00F86504"/>
    <w:rsid w:val="00F9068E"/>
    <w:rsid w:val="00F91BA4"/>
    <w:rsid w:val="00F91EB9"/>
    <w:rsid w:val="00F923D0"/>
    <w:rsid w:val="00F95414"/>
    <w:rsid w:val="00F9736A"/>
    <w:rsid w:val="00FA2FFA"/>
    <w:rsid w:val="00FB1493"/>
    <w:rsid w:val="00FB4BBE"/>
    <w:rsid w:val="00FC3DA0"/>
    <w:rsid w:val="00FC5A1A"/>
    <w:rsid w:val="00FC673A"/>
    <w:rsid w:val="00FC79F3"/>
    <w:rsid w:val="00FD2945"/>
    <w:rsid w:val="00FD552D"/>
    <w:rsid w:val="00FD7E02"/>
    <w:rsid w:val="00FE2D8D"/>
    <w:rsid w:val="00FE5456"/>
    <w:rsid w:val="00FE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4CE2"/>
    <w:rPr>
      <w:sz w:val="24"/>
      <w:szCs w:val="24"/>
    </w:rPr>
  </w:style>
  <w:style w:type="paragraph" w:styleId="1">
    <w:name w:val="heading 1"/>
    <w:basedOn w:val="a"/>
    <w:next w:val="a"/>
    <w:link w:val="10"/>
    <w:uiPriority w:val="99"/>
    <w:qFormat/>
    <w:rsid w:val="00E7056E"/>
    <w:pPr>
      <w:keepNext/>
      <w:numPr>
        <w:numId w:val="14"/>
      </w:numPr>
      <w:spacing w:before="240" w:after="60"/>
      <w:ind w:firstLine="0"/>
      <w:jc w:val="center"/>
      <w:outlineLvl w:val="0"/>
    </w:pPr>
    <w:rPr>
      <w:rFonts w:ascii="Journal" w:hAnsi="Journal"/>
      <w:b/>
      <w:kern w:val="28"/>
      <w:sz w:val="22"/>
      <w:szCs w:val="20"/>
    </w:rPr>
  </w:style>
  <w:style w:type="paragraph" w:styleId="2">
    <w:name w:val="heading 2"/>
    <w:basedOn w:val="a"/>
    <w:next w:val="a"/>
    <w:link w:val="20"/>
    <w:uiPriority w:val="99"/>
    <w:qFormat/>
    <w:rsid w:val="00E7056E"/>
    <w:pPr>
      <w:numPr>
        <w:ilvl w:val="1"/>
        <w:numId w:val="14"/>
      </w:numPr>
      <w:ind w:hanging="284"/>
      <w:jc w:val="both"/>
      <w:outlineLvl w:val="1"/>
    </w:pPr>
    <w:rPr>
      <w:rFonts w:ascii="Journal" w:hAnsi="Journal"/>
      <w:sz w:val="20"/>
      <w:szCs w:val="20"/>
    </w:rPr>
  </w:style>
  <w:style w:type="paragraph" w:styleId="3">
    <w:name w:val="heading 3"/>
    <w:basedOn w:val="a"/>
    <w:next w:val="a"/>
    <w:link w:val="30"/>
    <w:uiPriority w:val="99"/>
    <w:qFormat/>
    <w:rsid w:val="00E7056E"/>
    <w:pPr>
      <w:widowControl w:val="0"/>
      <w:numPr>
        <w:ilvl w:val="2"/>
        <w:numId w:val="14"/>
      </w:numPr>
      <w:ind w:hanging="142"/>
      <w:jc w:val="both"/>
      <w:outlineLvl w:val="2"/>
    </w:pPr>
    <w:rPr>
      <w:rFonts w:ascii="Journal" w:hAnsi="Journal"/>
      <w:sz w:val="20"/>
      <w:szCs w:val="20"/>
    </w:rPr>
  </w:style>
  <w:style w:type="paragraph" w:styleId="4">
    <w:name w:val="heading 4"/>
    <w:basedOn w:val="a"/>
    <w:next w:val="a"/>
    <w:link w:val="40"/>
    <w:uiPriority w:val="99"/>
    <w:qFormat/>
    <w:rsid w:val="00E7056E"/>
    <w:pPr>
      <w:keepNext/>
      <w:numPr>
        <w:ilvl w:val="3"/>
        <w:numId w:val="14"/>
      </w:numPr>
      <w:spacing w:before="240" w:after="60"/>
      <w:jc w:val="both"/>
      <w:outlineLvl w:val="3"/>
    </w:pPr>
    <w:rPr>
      <w:rFonts w:ascii="Journal" w:hAnsi="Journal"/>
      <w:b/>
      <w:i/>
      <w:szCs w:val="20"/>
    </w:rPr>
  </w:style>
  <w:style w:type="paragraph" w:styleId="5">
    <w:name w:val="heading 5"/>
    <w:basedOn w:val="a"/>
    <w:next w:val="a"/>
    <w:link w:val="50"/>
    <w:uiPriority w:val="99"/>
    <w:qFormat/>
    <w:rsid w:val="00E7056E"/>
    <w:pPr>
      <w:numPr>
        <w:ilvl w:val="4"/>
        <w:numId w:val="14"/>
      </w:numPr>
      <w:spacing w:before="240" w:after="60"/>
      <w:jc w:val="both"/>
      <w:outlineLvl w:val="4"/>
    </w:pPr>
    <w:rPr>
      <w:rFonts w:ascii="Arial" w:hAnsi="Arial"/>
      <w:sz w:val="22"/>
      <w:szCs w:val="20"/>
    </w:rPr>
  </w:style>
  <w:style w:type="paragraph" w:styleId="6">
    <w:name w:val="heading 6"/>
    <w:basedOn w:val="a"/>
    <w:next w:val="a"/>
    <w:link w:val="60"/>
    <w:uiPriority w:val="99"/>
    <w:qFormat/>
    <w:rsid w:val="00E7056E"/>
    <w:pPr>
      <w:numPr>
        <w:ilvl w:val="5"/>
        <w:numId w:val="14"/>
      </w:numPr>
      <w:spacing w:before="240" w:after="60"/>
      <w:jc w:val="both"/>
      <w:outlineLvl w:val="5"/>
    </w:pPr>
    <w:rPr>
      <w:rFonts w:ascii="Arial" w:hAnsi="Arial"/>
      <w:i/>
      <w:sz w:val="22"/>
      <w:szCs w:val="20"/>
    </w:rPr>
  </w:style>
  <w:style w:type="paragraph" w:styleId="7">
    <w:name w:val="heading 7"/>
    <w:basedOn w:val="a"/>
    <w:next w:val="a"/>
    <w:link w:val="70"/>
    <w:uiPriority w:val="99"/>
    <w:qFormat/>
    <w:rsid w:val="00E7056E"/>
    <w:pPr>
      <w:numPr>
        <w:ilvl w:val="6"/>
        <w:numId w:val="14"/>
      </w:numPr>
      <w:spacing w:before="240" w:after="60"/>
      <w:jc w:val="both"/>
      <w:outlineLvl w:val="6"/>
    </w:pPr>
    <w:rPr>
      <w:rFonts w:ascii="Arial" w:hAnsi="Arial"/>
      <w:sz w:val="20"/>
      <w:szCs w:val="20"/>
    </w:rPr>
  </w:style>
  <w:style w:type="paragraph" w:styleId="8">
    <w:name w:val="heading 8"/>
    <w:basedOn w:val="a"/>
    <w:next w:val="a"/>
    <w:link w:val="80"/>
    <w:uiPriority w:val="99"/>
    <w:qFormat/>
    <w:rsid w:val="00E7056E"/>
    <w:pPr>
      <w:numPr>
        <w:ilvl w:val="7"/>
        <w:numId w:val="14"/>
      </w:numPr>
      <w:spacing w:before="240" w:after="60"/>
      <w:jc w:val="both"/>
      <w:outlineLvl w:val="7"/>
    </w:pPr>
    <w:rPr>
      <w:rFonts w:ascii="Arial" w:hAnsi="Arial"/>
      <w:i/>
      <w:sz w:val="20"/>
      <w:szCs w:val="20"/>
    </w:rPr>
  </w:style>
  <w:style w:type="paragraph" w:styleId="9">
    <w:name w:val="heading 9"/>
    <w:basedOn w:val="a"/>
    <w:next w:val="a"/>
    <w:link w:val="90"/>
    <w:uiPriority w:val="99"/>
    <w:qFormat/>
    <w:rsid w:val="00E7056E"/>
    <w:pPr>
      <w:numPr>
        <w:ilvl w:val="8"/>
        <w:numId w:val="14"/>
      </w:numPr>
      <w:spacing w:before="240" w:after="60"/>
      <w:jc w:val="both"/>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05E1"/>
    <w:rPr>
      <w:rFonts w:ascii="Cambria" w:hAnsi="Cambria" w:cs="Times New Roman"/>
      <w:b/>
      <w:bCs/>
      <w:kern w:val="32"/>
      <w:sz w:val="32"/>
      <w:szCs w:val="32"/>
    </w:rPr>
  </w:style>
  <w:style w:type="character" w:customStyle="1" w:styleId="20">
    <w:name w:val="Заголовок 2 Знак"/>
    <w:basedOn w:val="a0"/>
    <w:link w:val="2"/>
    <w:uiPriority w:val="99"/>
    <w:locked/>
    <w:rsid w:val="00A332CF"/>
    <w:rPr>
      <w:rFonts w:ascii="Journal" w:hAnsi="Journal" w:cs="Times New Roman"/>
    </w:rPr>
  </w:style>
  <w:style w:type="character" w:customStyle="1" w:styleId="30">
    <w:name w:val="Заголовок 3 Знак"/>
    <w:basedOn w:val="a0"/>
    <w:link w:val="3"/>
    <w:uiPriority w:val="99"/>
    <w:semiHidden/>
    <w:locked/>
    <w:rsid w:val="00A705E1"/>
    <w:rPr>
      <w:rFonts w:ascii="Cambria" w:hAnsi="Cambria" w:cs="Times New Roman"/>
      <w:b/>
      <w:bCs/>
      <w:sz w:val="26"/>
      <w:szCs w:val="26"/>
    </w:rPr>
  </w:style>
  <w:style w:type="character" w:customStyle="1" w:styleId="40">
    <w:name w:val="Заголовок 4 Знак"/>
    <w:basedOn w:val="a0"/>
    <w:link w:val="4"/>
    <w:uiPriority w:val="99"/>
    <w:semiHidden/>
    <w:locked/>
    <w:rsid w:val="00A705E1"/>
    <w:rPr>
      <w:rFonts w:ascii="Calibri" w:hAnsi="Calibri" w:cs="Times New Roman"/>
      <w:b/>
      <w:bCs/>
      <w:sz w:val="28"/>
      <w:szCs w:val="28"/>
    </w:rPr>
  </w:style>
  <w:style w:type="character" w:customStyle="1" w:styleId="50">
    <w:name w:val="Заголовок 5 Знак"/>
    <w:basedOn w:val="a0"/>
    <w:link w:val="5"/>
    <w:uiPriority w:val="99"/>
    <w:semiHidden/>
    <w:locked/>
    <w:rsid w:val="00A705E1"/>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705E1"/>
    <w:rPr>
      <w:rFonts w:ascii="Calibri" w:hAnsi="Calibri" w:cs="Times New Roman"/>
      <w:b/>
      <w:bCs/>
    </w:rPr>
  </w:style>
  <w:style w:type="character" w:customStyle="1" w:styleId="70">
    <w:name w:val="Заголовок 7 Знак"/>
    <w:basedOn w:val="a0"/>
    <w:link w:val="7"/>
    <w:uiPriority w:val="99"/>
    <w:semiHidden/>
    <w:locked/>
    <w:rsid w:val="00A705E1"/>
    <w:rPr>
      <w:rFonts w:ascii="Calibri" w:hAnsi="Calibri" w:cs="Times New Roman"/>
      <w:sz w:val="24"/>
      <w:szCs w:val="24"/>
    </w:rPr>
  </w:style>
  <w:style w:type="character" w:customStyle="1" w:styleId="80">
    <w:name w:val="Заголовок 8 Знак"/>
    <w:basedOn w:val="a0"/>
    <w:link w:val="8"/>
    <w:uiPriority w:val="99"/>
    <w:semiHidden/>
    <w:locked/>
    <w:rsid w:val="00A705E1"/>
    <w:rPr>
      <w:rFonts w:ascii="Calibri" w:hAnsi="Calibri" w:cs="Times New Roman"/>
      <w:i/>
      <w:iCs/>
      <w:sz w:val="24"/>
      <w:szCs w:val="24"/>
    </w:rPr>
  </w:style>
  <w:style w:type="character" w:customStyle="1" w:styleId="90">
    <w:name w:val="Заголовок 9 Знак"/>
    <w:basedOn w:val="a0"/>
    <w:link w:val="9"/>
    <w:uiPriority w:val="99"/>
    <w:semiHidden/>
    <w:locked/>
    <w:rsid w:val="00A705E1"/>
    <w:rPr>
      <w:rFonts w:ascii="Cambria" w:hAnsi="Cambria" w:cs="Times New Roman"/>
    </w:rPr>
  </w:style>
  <w:style w:type="paragraph" w:customStyle="1" w:styleId="ConsPlusNormal">
    <w:name w:val="ConsPlusNormal"/>
    <w:uiPriority w:val="99"/>
    <w:rsid w:val="00B27DE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27DE3"/>
    <w:pPr>
      <w:widowControl w:val="0"/>
      <w:autoSpaceDE w:val="0"/>
      <w:autoSpaceDN w:val="0"/>
      <w:adjustRightInd w:val="0"/>
    </w:pPr>
    <w:rPr>
      <w:rFonts w:ascii="Courier New" w:hAnsi="Courier New" w:cs="Courier New"/>
      <w:sz w:val="20"/>
      <w:szCs w:val="20"/>
    </w:rPr>
  </w:style>
  <w:style w:type="character" w:styleId="a3">
    <w:name w:val="Strong"/>
    <w:basedOn w:val="a0"/>
    <w:uiPriority w:val="99"/>
    <w:qFormat/>
    <w:rsid w:val="00F73275"/>
    <w:rPr>
      <w:rFonts w:cs="Times New Roman"/>
      <w:b/>
    </w:rPr>
  </w:style>
  <w:style w:type="character" w:styleId="a4">
    <w:name w:val="Hyperlink"/>
    <w:basedOn w:val="a0"/>
    <w:uiPriority w:val="99"/>
    <w:rsid w:val="00F73275"/>
    <w:rPr>
      <w:rFonts w:cs="Times New Roman"/>
      <w:color w:val="0000FF"/>
      <w:u w:val="single"/>
    </w:rPr>
  </w:style>
  <w:style w:type="table" w:styleId="a5">
    <w:name w:val="Table Grid"/>
    <w:basedOn w:val="a1"/>
    <w:uiPriority w:val="59"/>
    <w:rsid w:val="00F732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645691"/>
    <w:rPr>
      <w:rFonts w:ascii="Times New Roman" w:hAnsi="Times New Roman"/>
      <w:sz w:val="22"/>
    </w:rPr>
  </w:style>
  <w:style w:type="paragraph" w:customStyle="1" w:styleId="Style5">
    <w:name w:val="Style5"/>
    <w:basedOn w:val="a"/>
    <w:uiPriority w:val="99"/>
    <w:rsid w:val="00645691"/>
    <w:pPr>
      <w:widowControl w:val="0"/>
      <w:autoSpaceDE w:val="0"/>
      <w:autoSpaceDN w:val="0"/>
      <w:adjustRightInd w:val="0"/>
      <w:spacing w:line="275" w:lineRule="exact"/>
      <w:ind w:firstLine="702"/>
      <w:jc w:val="both"/>
    </w:pPr>
  </w:style>
  <w:style w:type="paragraph" w:customStyle="1" w:styleId="Style7">
    <w:name w:val="Style7"/>
    <w:basedOn w:val="a"/>
    <w:uiPriority w:val="99"/>
    <w:rsid w:val="00645691"/>
    <w:pPr>
      <w:widowControl w:val="0"/>
      <w:autoSpaceDE w:val="0"/>
      <w:autoSpaceDN w:val="0"/>
      <w:adjustRightInd w:val="0"/>
      <w:spacing w:line="284" w:lineRule="exact"/>
      <w:ind w:firstLine="730"/>
      <w:jc w:val="both"/>
    </w:pPr>
  </w:style>
  <w:style w:type="paragraph" w:customStyle="1" w:styleId="Style4">
    <w:name w:val="Style4"/>
    <w:basedOn w:val="a"/>
    <w:uiPriority w:val="99"/>
    <w:rsid w:val="00D96525"/>
    <w:pPr>
      <w:widowControl w:val="0"/>
      <w:autoSpaceDE w:val="0"/>
      <w:autoSpaceDN w:val="0"/>
      <w:adjustRightInd w:val="0"/>
      <w:jc w:val="both"/>
    </w:pPr>
  </w:style>
  <w:style w:type="paragraph" w:styleId="a6">
    <w:name w:val="List Paragraph"/>
    <w:basedOn w:val="a"/>
    <w:uiPriority w:val="99"/>
    <w:qFormat/>
    <w:rsid w:val="002E580D"/>
    <w:pPr>
      <w:ind w:left="708"/>
    </w:pPr>
  </w:style>
  <w:style w:type="paragraph" w:customStyle="1" w:styleId="a7">
    <w:name w:val="Словарная статья"/>
    <w:basedOn w:val="a"/>
    <w:next w:val="a"/>
    <w:uiPriority w:val="99"/>
    <w:rsid w:val="002E580D"/>
    <w:pPr>
      <w:autoSpaceDE w:val="0"/>
      <w:autoSpaceDN w:val="0"/>
      <w:adjustRightInd w:val="0"/>
      <w:ind w:right="118"/>
      <w:jc w:val="both"/>
    </w:pPr>
    <w:rPr>
      <w:rFonts w:ascii="Arial" w:hAnsi="Arial"/>
      <w:sz w:val="20"/>
      <w:szCs w:val="20"/>
    </w:rPr>
  </w:style>
  <w:style w:type="paragraph" w:styleId="a8">
    <w:name w:val="Body Text Indent"/>
    <w:aliases w:val="текст"/>
    <w:basedOn w:val="a"/>
    <w:link w:val="11"/>
    <w:uiPriority w:val="99"/>
    <w:rsid w:val="002E580D"/>
    <w:pPr>
      <w:spacing w:before="60"/>
      <w:ind w:firstLine="851"/>
      <w:jc w:val="both"/>
    </w:pPr>
    <w:rPr>
      <w:szCs w:val="20"/>
    </w:rPr>
  </w:style>
  <w:style w:type="character" w:customStyle="1" w:styleId="11">
    <w:name w:val="Основной текст с отступом Знак1"/>
    <w:aliases w:val="текст Знак"/>
    <w:basedOn w:val="a0"/>
    <w:link w:val="a8"/>
    <w:uiPriority w:val="99"/>
    <w:locked/>
    <w:rsid w:val="002E580D"/>
    <w:rPr>
      <w:rFonts w:cs="Times New Roman"/>
      <w:sz w:val="24"/>
    </w:rPr>
  </w:style>
  <w:style w:type="character" w:customStyle="1" w:styleId="a9">
    <w:name w:val="Основной текст с отступом Знак"/>
    <w:uiPriority w:val="99"/>
    <w:rsid w:val="002E580D"/>
    <w:rPr>
      <w:sz w:val="24"/>
    </w:rPr>
  </w:style>
  <w:style w:type="character" w:customStyle="1" w:styleId="b-message-headcontact-email">
    <w:name w:val="b-message-head__contact-email"/>
    <w:basedOn w:val="a0"/>
    <w:uiPriority w:val="99"/>
    <w:rsid w:val="00557ED1"/>
    <w:rPr>
      <w:rFonts w:cs="Times New Roman"/>
    </w:rPr>
  </w:style>
  <w:style w:type="paragraph" w:styleId="22">
    <w:name w:val="Body Text 2"/>
    <w:basedOn w:val="a"/>
    <w:link w:val="23"/>
    <w:uiPriority w:val="99"/>
    <w:rsid w:val="003D3936"/>
    <w:pPr>
      <w:spacing w:after="120" w:line="480" w:lineRule="auto"/>
    </w:pPr>
  </w:style>
  <w:style w:type="character" w:customStyle="1" w:styleId="23">
    <w:name w:val="Основной текст 2 Знак"/>
    <w:basedOn w:val="a0"/>
    <w:link w:val="22"/>
    <w:uiPriority w:val="99"/>
    <w:semiHidden/>
    <w:locked/>
    <w:rsid w:val="00A705E1"/>
    <w:rPr>
      <w:rFonts w:cs="Times New Roman"/>
      <w:sz w:val="24"/>
      <w:szCs w:val="24"/>
    </w:rPr>
  </w:style>
  <w:style w:type="paragraph" w:styleId="aa">
    <w:name w:val="Body Text"/>
    <w:basedOn w:val="a"/>
    <w:link w:val="ab"/>
    <w:uiPriority w:val="99"/>
    <w:rsid w:val="008F04B4"/>
    <w:pPr>
      <w:spacing w:after="120"/>
    </w:pPr>
  </w:style>
  <w:style w:type="character" w:customStyle="1" w:styleId="ab">
    <w:name w:val="Основной текст Знак"/>
    <w:basedOn w:val="a0"/>
    <w:link w:val="aa"/>
    <w:uiPriority w:val="99"/>
    <w:semiHidden/>
    <w:locked/>
    <w:rsid w:val="00A705E1"/>
    <w:rPr>
      <w:rFonts w:cs="Times New Roman"/>
      <w:sz w:val="24"/>
      <w:szCs w:val="24"/>
    </w:rPr>
  </w:style>
  <w:style w:type="paragraph" w:customStyle="1" w:styleId="12">
    <w:name w:val="Знак Знак Знак1 Знак"/>
    <w:basedOn w:val="a"/>
    <w:uiPriority w:val="99"/>
    <w:rsid w:val="00A22A07"/>
    <w:pPr>
      <w:spacing w:after="160" w:line="240" w:lineRule="exact"/>
    </w:pPr>
    <w:rPr>
      <w:rFonts w:ascii="Verdana" w:hAnsi="Verdana"/>
      <w:lang w:val="en-US" w:eastAsia="en-US"/>
    </w:rPr>
  </w:style>
  <w:style w:type="paragraph" w:styleId="ac">
    <w:name w:val="Title"/>
    <w:basedOn w:val="a"/>
    <w:link w:val="ad"/>
    <w:uiPriority w:val="99"/>
    <w:qFormat/>
    <w:rsid w:val="003F204D"/>
    <w:pPr>
      <w:jc w:val="center"/>
    </w:pPr>
    <w:rPr>
      <w:sz w:val="32"/>
      <w:szCs w:val="20"/>
    </w:rPr>
  </w:style>
  <w:style w:type="character" w:customStyle="1" w:styleId="ad">
    <w:name w:val="Название Знак"/>
    <w:basedOn w:val="a0"/>
    <w:link w:val="ac"/>
    <w:uiPriority w:val="99"/>
    <w:locked/>
    <w:rsid w:val="00A332CF"/>
    <w:rPr>
      <w:rFonts w:cs="Times New Roman"/>
      <w:sz w:val="32"/>
    </w:rPr>
  </w:style>
  <w:style w:type="paragraph" w:customStyle="1" w:styleId="21">
    <w:name w:val="Заголовок 21"/>
    <w:basedOn w:val="a"/>
    <w:next w:val="a"/>
    <w:uiPriority w:val="99"/>
    <w:rsid w:val="009B4249"/>
    <w:pPr>
      <w:keepNext/>
      <w:widowControl w:val="0"/>
      <w:numPr>
        <w:ilvl w:val="1"/>
        <w:numId w:val="1"/>
      </w:numPr>
      <w:suppressAutoHyphens/>
      <w:autoSpaceDE w:val="0"/>
      <w:spacing w:line="200" w:lineRule="atLeast"/>
      <w:jc w:val="center"/>
      <w:outlineLvl w:val="1"/>
    </w:pPr>
    <w:rPr>
      <w:b/>
      <w:bCs/>
      <w:lang w:eastAsia="ar-SA"/>
    </w:rPr>
  </w:style>
  <w:style w:type="paragraph" w:customStyle="1" w:styleId="210">
    <w:name w:val="Основной текст с отступом 21"/>
    <w:basedOn w:val="a"/>
    <w:uiPriority w:val="99"/>
    <w:rsid w:val="009B4249"/>
    <w:pPr>
      <w:suppressAutoHyphens/>
      <w:ind w:firstLine="375"/>
      <w:jc w:val="both"/>
    </w:pPr>
    <w:rPr>
      <w:sz w:val="28"/>
      <w:szCs w:val="20"/>
      <w:lang w:eastAsia="ar-SA"/>
    </w:rPr>
  </w:style>
  <w:style w:type="paragraph" w:styleId="ae">
    <w:name w:val="Balloon Text"/>
    <w:basedOn w:val="a"/>
    <w:link w:val="af"/>
    <w:uiPriority w:val="99"/>
    <w:semiHidden/>
    <w:rsid w:val="006D3130"/>
    <w:rPr>
      <w:rFonts w:ascii="Tahoma" w:hAnsi="Tahoma" w:cs="Tahoma"/>
      <w:sz w:val="16"/>
      <w:szCs w:val="16"/>
    </w:rPr>
  </w:style>
  <w:style w:type="character" w:customStyle="1" w:styleId="af">
    <w:name w:val="Текст выноски Знак"/>
    <w:basedOn w:val="a0"/>
    <w:link w:val="ae"/>
    <w:uiPriority w:val="99"/>
    <w:semiHidden/>
    <w:locked/>
    <w:rsid w:val="00A705E1"/>
    <w:rPr>
      <w:rFonts w:cs="Times New Roman"/>
      <w:sz w:val="2"/>
    </w:rPr>
  </w:style>
  <w:style w:type="character" w:customStyle="1" w:styleId="b-mail-personemail">
    <w:name w:val="b-mail-person__email"/>
    <w:uiPriority w:val="99"/>
    <w:rsid w:val="00766C7C"/>
  </w:style>
  <w:style w:type="paragraph" w:customStyle="1" w:styleId="Default">
    <w:name w:val="Default"/>
    <w:uiPriority w:val="99"/>
    <w:rsid w:val="00766C7C"/>
    <w:pPr>
      <w:autoSpaceDE w:val="0"/>
      <w:autoSpaceDN w:val="0"/>
      <w:adjustRightInd w:val="0"/>
    </w:pPr>
    <w:rPr>
      <w:rFonts w:ascii="Arial" w:hAnsi="Arial" w:cs="Arial"/>
      <w:color w:val="000000"/>
      <w:sz w:val="24"/>
      <w:szCs w:val="24"/>
    </w:rPr>
  </w:style>
  <w:style w:type="paragraph" w:styleId="af0">
    <w:name w:val="Plain Text"/>
    <w:basedOn w:val="a"/>
    <w:link w:val="af1"/>
    <w:uiPriority w:val="99"/>
    <w:rsid w:val="000D6B20"/>
    <w:rPr>
      <w:rFonts w:ascii="Courier New" w:hAnsi="Courier New"/>
      <w:sz w:val="20"/>
      <w:szCs w:val="20"/>
    </w:rPr>
  </w:style>
  <w:style w:type="character" w:customStyle="1" w:styleId="af1">
    <w:name w:val="Текст Знак"/>
    <w:basedOn w:val="a0"/>
    <w:link w:val="af0"/>
    <w:uiPriority w:val="99"/>
    <w:locked/>
    <w:rsid w:val="000D6B20"/>
    <w:rPr>
      <w:rFonts w:ascii="Courier New" w:hAnsi="Courier New" w:cs="Times New Roman"/>
    </w:rPr>
  </w:style>
  <w:style w:type="paragraph" w:styleId="HTML">
    <w:name w:val="HTML Preformatted"/>
    <w:basedOn w:val="a"/>
    <w:link w:val="HTML0"/>
    <w:uiPriority w:val="99"/>
    <w:rsid w:val="00C5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544B5"/>
    <w:rPr>
      <w:rFonts w:ascii="Courier New" w:hAnsi="Courier New" w:cs="Times New Roman"/>
    </w:rPr>
  </w:style>
  <w:style w:type="paragraph" w:customStyle="1" w:styleId="ConsNormal">
    <w:name w:val="ConsNormal"/>
    <w:uiPriority w:val="99"/>
    <w:rsid w:val="00D83EBC"/>
    <w:pPr>
      <w:overflowPunct w:val="0"/>
      <w:autoSpaceDE w:val="0"/>
      <w:autoSpaceDN w:val="0"/>
      <w:adjustRightInd w:val="0"/>
      <w:ind w:firstLine="720"/>
      <w:textAlignment w:val="baseline"/>
    </w:pPr>
    <w:rPr>
      <w:rFonts w:ascii="Arial" w:hAnsi="Arial"/>
      <w:sz w:val="20"/>
      <w:szCs w:val="20"/>
    </w:rPr>
  </w:style>
  <w:style w:type="paragraph" w:customStyle="1" w:styleId="Style8">
    <w:name w:val="Style8"/>
    <w:basedOn w:val="a"/>
    <w:rsid w:val="00206C15"/>
    <w:pPr>
      <w:widowControl w:val="0"/>
      <w:autoSpaceDE w:val="0"/>
      <w:autoSpaceDN w:val="0"/>
      <w:adjustRightInd w:val="0"/>
      <w:spacing w:line="258" w:lineRule="exact"/>
      <w:ind w:firstLine="293"/>
    </w:pPr>
    <w:rPr>
      <w:rFonts w:ascii="Consolas" w:hAnsi="Consolas"/>
    </w:rPr>
  </w:style>
  <w:style w:type="character" w:customStyle="1" w:styleId="FontStyle14">
    <w:name w:val="Font Style14"/>
    <w:rsid w:val="00206C15"/>
    <w:rPr>
      <w:rFonts w:ascii="Times New Roman" w:hAnsi="Times New Roman" w:cs="Times New Roman"/>
      <w:sz w:val="22"/>
      <w:szCs w:val="22"/>
    </w:rPr>
  </w:style>
  <w:style w:type="paragraph" w:customStyle="1" w:styleId="13">
    <w:name w:val="Текст1"/>
    <w:basedOn w:val="a"/>
    <w:rsid w:val="00206C15"/>
    <w:pPr>
      <w:widowControl w:val="0"/>
      <w:suppressAutoHyphens/>
    </w:pPr>
    <w:rPr>
      <w:rFonts w:ascii="Courier New" w:hAnsi="Courier New"/>
      <w:sz w:val="20"/>
      <w:szCs w:val="20"/>
      <w:lang w:eastAsia="ar-SA"/>
    </w:rPr>
  </w:style>
  <w:style w:type="paragraph" w:styleId="af2">
    <w:name w:val="header"/>
    <w:basedOn w:val="a"/>
    <w:link w:val="af3"/>
    <w:uiPriority w:val="99"/>
    <w:semiHidden/>
    <w:unhideWhenUsed/>
    <w:locked/>
    <w:rsid w:val="0071124D"/>
    <w:pPr>
      <w:tabs>
        <w:tab w:val="center" w:pos="4677"/>
        <w:tab w:val="right" w:pos="9355"/>
      </w:tabs>
    </w:pPr>
  </w:style>
  <w:style w:type="character" w:customStyle="1" w:styleId="af3">
    <w:name w:val="Верхний колонтитул Знак"/>
    <w:basedOn w:val="a0"/>
    <w:link w:val="af2"/>
    <w:uiPriority w:val="99"/>
    <w:semiHidden/>
    <w:rsid w:val="0071124D"/>
    <w:rPr>
      <w:sz w:val="24"/>
      <w:szCs w:val="24"/>
    </w:rPr>
  </w:style>
  <w:style w:type="paragraph" w:styleId="af4">
    <w:name w:val="footer"/>
    <w:basedOn w:val="a"/>
    <w:link w:val="af5"/>
    <w:uiPriority w:val="99"/>
    <w:unhideWhenUsed/>
    <w:locked/>
    <w:rsid w:val="0071124D"/>
    <w:pPr>
      <w:tabs>
        <w:tab w:val="center" w:pos="4677"/>
        <w:tab w:val="right" w:pos="9355"/>
      </w:tabs>
    </w:pPr>
  </w:style>
  <w:style w:type="character" w:customStyle="1" w:styleId="af5">
    <w:name w:val="Нижний колонтитул Знак"/>
    <w:basedOn w:val="a0"/>
    <w:link w:val="af4"/>
    <w:uiPriority w:val="99"/>
    <w:rsid w:val="007112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4CE2"/>
    <w:rPr>
      <w:sz w:val="24"/>
      <w:szCs w:val="24"/>
    </w:rPr>
  </w:style>
  <w:style w:type="paragraph" w:styleId="1">
    <w:name w:val="heading 1"/>
    <w:basedOn w:val="a"/>
    <w:next w:val="a"/>
    <w:link w:val="10"/>
    <w:uiPriority w:val="99"/>
    <w:qFormat/>
    <w:rsid w:val="00E7056E"/>
    <w:pPr>
      <w:keepNext/>
      <w:numPr>
        <w:numId w:val="14"/>
      </w:numPr>
      <w:spacing w:before="240" w:after="60"/>
      <w:ind w:firstLine="0"/>
      <w:jc w:val="center"/>
      <w:outlineLvl w:val="0"/>
    </w:pPr>
    <w:rPr>
      <w:rFonts w:ascii="Journal" w:hAnsi="Journal"/>
      <w:b/>
      <w:kern w:val="28"/>
      <w:sz w:val="22"/>
      <w:szCs w:val="20"/>
    </w:rPr>
  </w:style>
  <w:style w:type="paragraph" w:styleId="2">
    <w:name w:val="heading 2"/>
    <w:basedOn w:val="a"/>
    <w:next w:val="a"/>
    <w:link w:val="20"/>
    <w:uiPriority w:val="99"/>
    <w:qFormat/>
    <w:rsid w:val="00E7056E"/>
    <w:pPr>
      <w:numPr>
        <w:ilvl w:val="1"/>
        <w:numId w:val="14"/>
      </w:numPr>
      <w:ind w:hanging="284"/>
      <w:jc w:val="both"/>
      <w:outlineLvl w:val="1"/>
    </w:pPr>
    <w:rPr>
      <w:rFonts w:ascii="Journal" w:hAnsi="Journal"/>
      <w:sz w:val="20"/>
      <w:szCs w:val="20"/>
    </w:rPr>
  </w:style>
  <w:style w:type="paragraph" w:styleId="3">
    <w:name w:val="heading 3"/>
    <w:basedOn w:val="a"/>
    <w:next w:val="a"/>
    <w:link w:val="30"/>
    <w:uiPriority w:val="99"/>
    <w:qFormat/>
    <w:rsid w:val="00E7056E"/>
    <w:pPr>
      <w:widowControl w:val="0"/>
      <w:numPr>
        <w:ilvl w:val="2"/>
        <w:numId w:val="14"/>
      </w:numPr>
      <w:ind w:hanging="142"/>
      <w:jc w:val="both"/>
      <w:outlineLvl w:val="2"/>
    </w:pPr>
    <w:rPr>
      <w:rFonts w:ascii="Journal" w:hAnsi="Journal"/>
      <w:sz w:val="20"/>
      <w:szCs w:val="20"/>
    </w:rPr>
  </w:style>
  <w:style w:type="paragraph" w:styleId="4">
    <w:name w:val="heading 4"/>
    <w:basedOn w:val="a"/>
    <w:next w:val="a"/>
    <w:link w:val="40"/>
    <w:uiPriority w:val="99"/>
    <w:qFormat/>
    <w:rsid w:val="00E7056E"/>
    <w:pPr>
      <w:keepNext/>
      <w:numPr>
        <w:ilvl w:val="3"/>
        <w:numId w:val="14"/>
      </w:numPr>
      <w:spacing w:before="240" w:after="60"/>
      <w:jc w:val="both"/>
      <w:outlineLvl w:val="3"/>
    </w:pPr>
    <w:rPr>
      <w:rFonts w:ascii="Journal" w:hAnsi="Journal"/>
      <w:b/>
      <w:i/>
      <w:szCs w:val="20"/>
    </w:rPr>
  </w:style>
  <w:style w:type="paragraph" w:styleId="5">
    <w:name w:val="heading 5"/>
    <w:basedOn w:val="a"/>
    <w:next w:val="a"/>
    <w:link w:val="50"/>
    <w:uiPriority w:val="99"/>
    <w:qFormat/>
    <w:rsid w:val="00E7056E"/>
    <w:pPr>
      <w:numPr>
        <w:ilvl w:val="4"/>
        <w:numId w:val="14"/>
      </w:numPr>
      <w:spacing w:before="240" w:after="60"/>
      <w:jc w:val="both"/>
      <w:outlineLvl w:val="4"/>
    </w:pPr>
    <w:rPr>
      <w:rFonts w:ascii="Arial" w:hAnsi="Arial"/>
      <w:sz w:val="22"/>
      <w:szCs w:val="20"/>
    </w:rPr>
  </w:style>
  <w:style w:type="paragraph" w:styleId="6">
    <w:name w:val="heading 6"/>
    <w:basedOn w:val="a"/>
    <w:next w:val="a"/>
    <w:link w:val="60"/>
    <w:uiPriority w:val="99"/>
    <w:qFormat/>
    <w:rsid w:val="00E7056E"/>
    <w:pPr>
      <w:numPr>
        <w:ilvl w:val="5"/>
        <w:numId w:val="14"/>
      </w:numPr>
      <w:spacing w:before="240" w:after="60"/>
      <w:jc w:val="both"/>
      <w:outlineLvl w:val="5"/>
    </w:pPr>
    <w:rPr>
      <w:rFonts w:ascii="Arial" w:hAnsi="Arial"/>
      <w:i/>
      <w:sz w:val="22"/>
      <w:szCs w:val="20"/>
    </w:rPr>
  </w:style>
  <w:style w:type="paragraph" w:styleId="7">
    <w:name w:val="heading 7"/>
    <w:basedOn w:val="a"/>
    <w:next w:val="a"/>
    <w:link w:val="70"/>
    <w:uiPriority w:val="99"/>
    <w:qFormat/>
    <w:rsid w:val="00E7056E"/>
    <w:pPr>
      <w:numPr>
        <w:ilvl w:val="6"/>
        <w:numId w:val="14"/>
      </w:numPr>
      <w:spacing w:before="240" w:after="60"/>
      <w:jc w:val="both"/>
      <w:outlineLvl w:val="6"/>
    </w:pPr>
    <w:rPr>
      <w:rFonts w:ascii="Arial" w:hAnsi="Arial"/>
      <w:sz w:val="20"/>
      <w:szCs w:val="20"/>
    </w:rPr>
  </w:style>
  <w:style w:type="paragraph" w:styleId="8">
    <w:name w:val="heading 8"/>
    <w:basedOn w:val="a"/>
    <w:next w:val="a"/>
    <w:link w:val="80"/>
    <w:uiPriority w:val="99"/>
    <w:qFormat/>
    <w:rsid w:val="00E7056E"/>
    <w:pPr>
      <w:numPr>
        <w:ilvl w:val="7"/>
        <w:numId w:val="14"/>
      </w:numPr>
      <w:spacing w:before="240" w:after="60"/>
      <w:jc w:val="both"/>
      <w:outlineLvl w:val="7"/>
    </w:pPr>
    <w:rPr>
      <w:rFonts w:ascii="Arial" w:hAnsi="Arial"/>
      <w:i/>
      <w:sz w:val="20"/>
      <w:szCs w:val="20"/>
    </w:rPr>
  </w:style>
  <w:style w:type="paragraph" w:styleId="9">
    <w:name w:val="heading 9"/>
    <w:basedOn w:val="a"/>
    <w:next w:val="a"/>
    <w:link w:val="90"/>
    <w:uiPriority w:val="99"/>
    <w:qFormat/>
    <w:rsid w:val="00E7056E"/>
    <w:pPr>
      <w:numPr>
        <w:ilvl w:val="8"/>
        <w:numId w:val="14"/>
      </w:numPr>
      <w:spacing w:before="240" w:after="60"/>
      <w:jc w:val="both"/>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05E1"/>
    <w:rPr>
      <w:rFonts w:ascii="Cambria" w:hAnsi="Cambria" w:cs="Times New Roman"/>
      <w:b/>
      <w:bCs/>
      <w:kern w:val="32"/>
      <w:sz w:val="32"/>
      <w:szCs w:val="32"/>
    </w:rPr>
  </w:style>
  <w:style w:type="character" w:customStyle="1" w:styleId="20">
    <w:name w:val="Заголовок 2 Знак"/>
    <w:basedOn w:val="a0"/>
    <w:link w:val="2"/>
    <w:uiPriority w:val="99"/>
    <w:locked/>
    <w:rsid w:val="00A332CF"/>
    <w:rPr>
      <w:rFonts w:ascii="Journal" w:hAnsi="Journal" w:cs="Times New Roman"/>
    </w:rPr>
  </w:style>
  <w:style w:type="character" w:customStyle="1" w:styleId="30">
    <w:name w:val="Заголовок 3 Знак"/>
    <w:basedOn w:val="a0"/>
    <w:link w:val="3"/>
    <w:uiPriority w:val="99"/>
    <w:semiHidden/>
    <w:locked/>
    <w:rsid w:val="00A705E1"/>
    <w:rPr>
      <w:rFonts w:ascii="Cambria" w:hAnsi="Cambria" w:cs="Times New Roman"/>
      <w:b/>
      <w:bCs/>
      <w:sz w:val="26"/>
      <w:szCs w:val="26"/>
    </w:rPr>
  </w:style>
  <w:style w:type="character" w:customStyle="1" w:styleId="40">
    <w:name w:val="Заголовок 4 Знак"/>
    <w:basedOn w:val="a0"/>
    <w:link w:val="4"/>
    <w:uiPriority w:val="99"/>
    <w:semiHidden/>
    <w:locked/>
    <w:rsid w:val="00A705E1"/>
    <w:rPr>
      <w:rFonts w:ascii="Calibri" w:hAnsi="Calibri" w:cs="Times New Roman"/>
      <w:b/>
      <w:bCs/>
      <w:sz w:val="28"/>
      <w:szCs w:val="28"/>
    </w:rPr>
  </w:style>
  <w:style w:type="character" w:customStyle="1" w:styleId="50">
    <w:name w:val="Заголовок 5 Знак"/>
    <w:basedOn w:val="a0"/>
    <w:link w:val="5"/>
    <w:uiPriority w:val="99"/>
    <w:semiHidden/>
    <w:locked/>
    <w:rsid w:val="00A705E1"/>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705E1"/>
    <w:rPr>
      <w:rFonts w:ascii="Calibri" w:hAnsi="Calibri" w:cs="Times New Roman"/>
      <w:b/>
      <w:bCs/>
    </w:rPr>
  </w:style>
  <w:style w:type="character" w:customStyle="1" w:styleId="70">
    <w:name w:val="Заголовок 7 Знак"/>
    <w:basedOn w:val="a0"/>
    <w:link w:val="7"/>
    <w:uiPriority w:val="99"/>
    <w:semiHidden/>
    <w:locked/>
    <w:rsid w:val="00A705E1"/>
    <w:rPr>
      <w:rFonts w:ascii="Calibri" w:hAnsi="Calibri" w:cs="Times New Roman"/>
      <w:sz w:val="24"/>
      <w:szCs w:val="24"/>
    </w:rPr>
  </w:style>
  <w:style w:type="character" w:customStyle="1" w:styleId="80">
    <w:name w:val="Заголовок 8 Знак"/>
    <w:basedOn w:val="a0"/>
    <w:link w:val="8"/>
    <w:uiPriority w:val="99"/>
    <w:semiHidden/>
    <w:locked/>
    <w:rsid w:val="00A705E1"/>
    <w:rPr>
      <w:rFonts w:ascii="Calibri" w:hAnsi="Calibri" w:cs="Times New Roman"/>
      <w:i/>
      <w:iCs/>
      <w:sz w:val="24"/>
      <w:szCs w:val="24"/>
    </w:rPr>
  </w:style>
  <w:style w:type="character" w:customStyle="1" w:styleId="90">
    <w:name w:val="Заголовок 9 Знак"/>
    <w:basedOn w:val="a0"/>
    <w:link w:val="9"/>
    <w:uiPriority w:val="99"/>
    <w:semiHidden/>
    <w:locked/>
    <w:rsid w:val="00A705E1"/>
    <w:rPr>
      <w:rFonts w:ascii="Cambria" w:hAnsi="Cambria" w:cs="Times New Roman"/>
    </w:rPr>
  </w:style>
  <w:style w:type="paragraph" w:customStyle="1" w:styleId="ConsPlusNormal">
    <w:name w:val="ConsPlusNormal"/>
    <w:uiPriority w:val="99"/>
    <w:rsid w:val="00B27DE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27DE3"/>
    <w:pPr>
      <w:widowControl w:val="0"/>
      <w:autoSpaceDE w:val="0"/>
      <w:autoSpaceDN w:val="0"/>
      <w:adjustRightInd w:val="0"/>
    </w:pPr>
    <w:rPr>
      <w:rFonts w:ascii="Courier New" w:hAnsi="Courier New" w:cs="Courier New"/>
      <w:sz w:val="20"/>
      <w:szCs w:val="20"/>
    </w:rPr>
  </w:style>
  <w:style w:type="character" w:styleId="a3">
    <w:name w:val="Strong"/>
    <w:basedOn w:val="a0"/>
    <w:uiPriority w:val="99"/>
    <w:qFormat/>
    <w:rsid w:val="00F73275"/>
    <w:rPr>
      <w:rFonts w:cs="Times New Roman"/>
      <w:b/>
    </w:rPr>
  </w:style>
  <w:style w:type="character" w:styleId="a4">
    <w:name w:val="Hyperlink"/>
    <w:basedOn w:val="a0"/>
    <w:uiPriority w:val="99"/>
    <w:rsid w:val="00F73275"/>
    <w:rPr>
      <w:rFonts w:cs="Times New Roman"/>
      <w:color w:val="0000FF"/>
      <w:u w:val="single"/>
    </w:rPr>
  </w:style>
  <w:style w:type="table" w:styleId="a5">
    <w:name w:val="Table Grid"/>
    <w:basedOn w:val="a1"/>
    <w:uiPriority w:val="99"/>
    <w:rsid w:val="00F732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645691"/>
    <w:rPr>
      <w:rFonts w:ascii="Times New Roman" w:hAnsi="Times New Roman"/>
      <w:sz w:val="22"/>
    </w:rPr>
  </w:style>
  <w:style w:type="paragraph" w:customStyle="1" w:styleId="Style5">
    <w:name w:val="Style5"/>
    <w:basedOn w:val="a"/>
    <w:uiPriority w:val="99"/>
    <w:rsid w:val="00645691"/>
    <w:pPr>
      <w:widowControl w:val="0"/>
      <w:autoSpaceDE w:val="0"/>
      <w:autoSpaceDN w:val="0"/>
      <w:adjustRightInd w:val="0"/>
      <w:spacing w:line="275" w:lineRule="exact"/>
      <w:ind w:firstLine="702"/>
      <w:jc w:val="both"/>
    </w:pPr>
  </w:style>
  <w:style w:type="paragraph" w:customStyle="1" w:styleId="Style7">
    <w:name w:val="Style7"/>
    <w:basedOn w:val="a"/>
    <w:uiPriority w:val="99"/>
    <w:rsid w:val="00645691"/>
    <w:pPr>
      <w:widowControl w:val="0"/>
      <w:autoSpaceDE w:val="0"/>
      <w:autoSpaceDN w:val="0"/>
      <w:adjustRightInd w:val="0"/>
      <w:spacing w:line="284" w:lineRule="exact"/>
      <w:ind w:firstLine="730"/>
      <w:jc w:val="both"/>
    </w:pPr>
  </w:style>
  <w:style w:type="paragraph" w:customStyle="1" w:styleId="Style4">
    <w:name w:val="Style4"/>
    <w:basedOn w:val="a"/>
    <w:uiPriority w:val="99"/>
    <w:rsid w:val="00D96525"/>
    <w:pPr>
      <w:widowControl w:val="0"/>
      <w:autoSpaceDE w:val="0"/>
      <w:autoSpaceDN w:val="0"/>
      <w:adjustRightInd w:val="0"/>
      <w:jc w:val="both"/>
    </w:pPr>
  </w:style>
  <w:style w:type="paragraph" w:styleId="a6">
    <w:name w:val="List Paragraph"/>
    <w:basedOn w:val="a"/>
    <w:uiPriority w:val="99"/>
    <w:qFormat/>
    <w:rsid w:val="002E580D"/>
    <w:pPr>
      <w:ind w:left="708"/>
    </w:pPr>
  </w:style>
  <w:style w:type="paragraph" w:customStyle="1" w:styleId="a7">
    <w:name w:val="Словарная статья"/>
    <w:basedOn w:val="a"/>
    <w:next w:val="a"/>
    <w:uiPriority w:val="99"/>
    <w:rsid w:val="002E580D"/>
    <w:pPr>
      <w:autoSpaceDE w:val="0"/>
      <w:autoSpaceDN w:val="0"/>
      <w:adjustRightInd w:val="0"/>
      <w:ind w:right="118"/>
      <w:jc w:val="both"/>
    </w:pPr>
    <w:rPr>
      <w:rFonts w:ascii="Arial" w:hAnsi="Arial"/>
      <w:sz w:val="20"/>
      <w:szCs w:val="20"/>
    </w:rPr>
  </w:style>
  <w:style w:type="paragraph" w:styleId="a8">
    <w:name w:val="Body Text Indent"/>
    <w:aliases w:val="текст"/>
    <w:basedOn w:val="a"/>
    <w:link w:val="11"/>
    <w:uiPriority w:val="99"/>
    <w:rsid w:val="002E580D"/>
    <w:pPr>
      <w:spacing w:before="60"/>
      <w:ind w:firstLine="851"/>
      <w:jc w:val="both"/>
    </w:pPr>
    <w:rPr>
      <w:szCs w:val="20"/>
    </w:rPr>
  </w:style>
  <w:style w:type="character" w:customStyle="1" w:styleId="11">
    <w:name w:val="Основной текст с отступом Знак1"/>
    <w:aliases w:val="текст Знак"/>
    <w:basedOn w:val="a0"/>
    <w:link w:val="a8"/>
    <w:uiPriority w:val="99"/>
    <w:locked/>
    <w:rsid w:val="002E580D"/>
    <w:rPr>
      <w:rFonts w:cs="Times New Roman"/>
      <w:sz w:val="24"/>
    </w:rPr>
  </w:style>
  <w:style w:type="character" w:customStyle="1" w:styleId="a9">
    <w:name w:val="Основной текст с отступом Знак"/>
    <w:uiPriority w:val="99"/>
    <w:rsid w:val="002E580D"/>
    <w:rPr>
      <w:sz w:val="24"/>
    </w:rPr>
  </w:style>
  <w:style w:type="character" w:customStyle="1" w:styleId="b-message-headcontact-email">
    <w:name w:val="b-message-head__contact-email"/>
    <w:basedOn w:val="a0"/>
    <w:uiPriority w:val="99"/>
    <w:rsid w:val="00557ED1"/>
    <w:rPr>
      <w:rFonts w:cs="Times New Roman"/>
    </w:rPr>
  </w:style>
  <w:style w:type="paragraph" w:styleId="22">
    <w:name w:val="Body Text 2"/>
    <w:basedOn w:val="a"/>
    <w:link w:val="23"/>
    <w:uiPriority w:val="99"/>
    <w:rsid w:val="003D3936"/>
    <w:pPr>
      <w:spacing w:after="120" w:line="480" w:lineRule="auto"/>
    </w:pPr>
  </w:style>
  <w:style w:type="character" w:customStyle="1" w:styleId="23">
    <w:name w:val="Основной текст 2 Знак"/>
    <w:basedOn w:val="a0"/>
    <w:link w:val="22"/>
    <w:uiPriority w:val="99"/>
    <w:semiHidden/>
    <w:locked/>
    <w:rsid w:val="00A705E1"/>
    <w:rPr>
      <w:rFonts w:cs="Times New Roman"/>
      <w:sz w:val="24"/>
      <w:szCs w:val="24"/>
    </w:rPr>
  </w:style>
  <w:style w:type="paragraph" w:styleId="aa">
    <w:name w:val="Body Text"/>
    <w:basedOn w:val="a"/>
    <w:link w:val="ab"/>
    <w:uiPriority w:val="99"/>
    <w:rsid w:val="008F04B4"/>
    <w:pPr>
      <w:spacing w:after="120"/>
    </w:pPr>
  </w:style>
  <w:style w:type="character" w:customStyle="1" w:styleId="ab">
    <w:name w:val="Основной текст Знак"/>
    <w:basedOn w:val="a0"/>
    <w:link w:val="aa"/>
    <w:uiPriority w:val="99"/>
    <w:semiHidden/>
    <w:locked/>
    <w:rsid w:val="00A705E1"/>
    <w:rPr>
      <w:rFonts w:cs="Times New Roman"/>
      <w:sz w:val="24"/>
      <w:szCs w:val="24"/>
    </w:rPr>
  </w:style>
  <w:style w:type="paragraph" w:customStyle="1" w:styleId="12">
    <w:name w:val="Знак Знак Знак1 Знак"/>
    <w:basedOn w:val="a"/>
    <w:uiPriority w:val="99"/>
    <w:rsid w:val="00A22A07"/>
    <w:pPr>
      <w:spacing w:after="160" w:line="240" w:lineRule="exact"/>
    </w:pPr>
    <w:rPr>
      <w:rFonts w:ascii="Verdana" w:hAnsi="Verdana"/>
      <w:lang w:val="en-US" w:eastAsia="en-US"/>
    </w:rPr>
  </w:style>
  <w:style w:type="paragraph" w:styleId="ac">
    <w:name w:val="Title"/>
    <w:basedOn w:val="a"/>
    <w:link w:val="ad"/>
    <w:uiPriority w:val="99"/>
    <w:qFormat/>
    <w:rsid w:val="003F204D"/>
    <w:pPr>
      <w:jc w:val="center"/>
    </w:pPr>
    <w:rPr>
      <w:sz w:val="32"/>
      <w:szCs w:val="20"/>
    </w:rPr>
  </w:style>
  <w:style w:type="character" w:customStyle="1" w:styleId="ad">
    <w:name w:val="Название Знак"/>
    <w:basedOn w:val="a0"/>
    <w:link w:val="ac"/>
    <w:uiPriority w:val="99"/>
    <w:locked/>
    <w:rsid w:val="00A332CF"/>
    <w:rPr>
      <w:rFonts w:cs="Times New Roman"/>
      <w:sz w:val="32"/>
    </w:rPr>
  </w:style>
  <w:style w:type="paragraph" w:customStyle="1" w:styleId="21">
    <w:name w:val="Заголовок 21"/>
    <w:basedOn w:val="a"/>
    <w:next w:val="a"/>
    <w:uiPriority w:val="99"/>
    <w:rsid w:val="009B4249"/>
    <w:pPr>
      <w:keepNext/>
      <w:widowControl w:val="0"/>
      <w:numPr>
        <w:ilvl w:val="1"/>
        <w:numId w:val="1"/>
      </w:numPr>
      <w:suppressAutoHyphens/>
      <w:autoSpaceDE w:val="0"/>
      <w:spacing w:line="200" w:lineRule="atLeast"/>
      <w:jc w:val="center"/>
      <w:outlineLvl w:val="1"/>
    </w:pPr>
    <w:rPr>
      <w:b/>
      <w:bCs/>
      <w:lang w:eastAsia="ar-SA"/>
    </w:rPr>
  </w:style>
  <w:style w:type="paragraph" w:customStyle="1" w:styleId="210">
    <w:name w:val="Основной текст с отступом 21"/>
    <w:basedOn w:val="a"/>
    <w:uiPriority w:val="99"/>
    <w:rsid w:val="009B4249"/>
    <w:pPr>
      <w:suppressAutoHyphens/>
      <w:ind w:firstLine="375"/>
      <w:jc w:val="both"/>
    </w:pPr>
    <w:rPr>
      <w:sz w:val="28"/>
      <w:szCs w:val="20"/>
      <w:lang w:eastAsia="ar-SA"/>
    </w:rPr>
  </w:style>
  <w:style w:type="paragraph" w:styleId="ae">
    <w:name w:val="Balloon Text"/>
    <w:basedOn w:val="a"/>
    <w:link w:val="af"/>
    <w:uiPriority w:val="99"/>
    <w:semiHidden/>
    <w:rsid w:val="006D3130"/>
    <w:rPr>
      <w:rFonts w:ascii="Tahoma" w:hAnsi="Tahoma" w:cs="Tahoma"/>
      <w:sz w:val="16"/>
      <w:szCs w:val="16"/>
    </w:rPr>
  </w:style>
  <w:style w:type="character" w:customStyle="1" w:styleId="af">
    <w:name w:val="Текст выноски Знак"/>
    <w:basedOn w:val="a0"/>
    <w:link w:val="ae"/>
    <w:uiPriority w:val="99"/>
    <w:semiHidden/>
    <w:locked/>
    <w:rsid w:val="00A705E1"/>
    <w:rPr>
      <w:rFonts w:cs="Times New Roman"/>
      <w:sz w:val="2"/>
    </w:rPr>
  </w:style>
  <w:style w:type="character" w:customStyle="1" w:styleId="b-mail-personemail">
    <w:name w:val="b-mail-person__email"/>
    <w:uiPriority w:val="99"/>
    <w:rsid w:val="00766C7C"/>
  </w:style>
  <w:style w:type="paragraph" w:customStyle="1" w:styleId="Default">
    <w:name w:val="Default"/>
    <w:uiPriority w:val="99"/>
    <w:rsid w:val="00766C7C"/>
    <w:pPr>
      <w:autoSpaceDE w:val="0"/>
      <w:autoSpaceDN w:val="0"/>
      <w:adjustRightInd w:val="0"/>
    </w:pPr>
    <w:rPr>
      <w:rFonts w:ascii="Arial" w:hAnsi="Arial" w:cs="Arial"/>
      <w:color w:val="000000"/>
      <w:sz w:val="24"/>
      <w:szCs w:val="24"/>
    </w:rPr>
  </w:style>
  <w:style w:type="paragraph" w:styleId="af0">
    <w:name w:val="Plain Text"/>
    <w:basedOn w:val="a"/>
    <w:link w:val="af1"/>
    <w:uiPriority w:val="99"/>
    <w:rsid w:val="000D6B20"/>
    <w:rPr>
      <w:rFonts w:ascii="Courier New" w:hAnsi="Courier New"/>
      <w:sz w:val="20"/>
      <w:szCs w:val="20"/>
    </w:rPr>
  </w:style>
  <w:style w:type="character" w:customStyle="1" w:styleId="af1">
    <w:name w:val="Текст Знак"/>
    <w:basedOn w:val="a0"/>
    <w:link w:val="af0"/>
    <w:uiPriority w:val="99"/>
    <w:locked/>
    <w:rsid w:val="000D6B20"/>
    <w:rPr>
      <w:rFonts w:ascii="Courier New" w:hAnsi="Courier New" w:cs="Times New Roman"/>
    </w:rPr>
  </w:style>
  <w:style w:type="paragraph" w:styleId="HTML">
    <w:name w:val="HTML Preformatted"/>
    <w:basedOn w:val="a"/>
    <w:link w:val="HTML0"/>
    <w:uiPriority w:val="99"/>
    <w:rsid w:val="00C5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544B5"/>
    <w:rPr>
      <w:rFonts w:ascii="Courier New" w:hAnsi="Courier New" w:cs="Times New Roman"/>
    </w:rPr>
  </w:style>
  <w:style w:type="paragraph" w:customStyle="1" w:styleId="ConsNormal">
    <w:name w:val="ConsNormal"/>
    <w:uiPriority w:val="99"/>
    <w:rsid w:val="00D83EBC"/>
    <w:pPr>
      <w:overflowPunct w:val="0"/>
      <w:autoSpaceDE w:val="0"/>
      <w:autoSpaceDN w:val="0"/>
      <w:adjustRightInd w:val="0"/>
      <w:ind w:firstLine="720"/>
      <w:textAlignment w:val="baseline"/>
    </w:pPr>
    <w:rPr>
      <w:rFonts w:ascii="Arial" w:hAnsi="Arial"/>
      <w:sz w:val="20"/>
      <w:szCs w:val="20"/>
    </w:rPr>
  </w:style>
  <w:style w:type="paragraph" w:customStyle="1" w:styleId="Style8">
    <w:name w:val="Style8"/>
    <w:basedOn w:val="a"/>
    <w:rsid w:val="00206C15"/>
    <w:pPr>
      <w:widowControl w:val="0"/>
      <w:autoSpaceDE w:val="0"/>
      <w:autoSpaceDN w:val="0"/>
      <w:adjustRightInd w:val="0"/>
      <w:spacing w:line="258" w:lineRule="exact"/>
      <w:ind w:firstLine="293"/>
    </w:pPr>
    <w:rPr>
      <w:rFonts w:ascii="Consolas" w:hAnsi="Consolas"/>
    </w:rPr>
  </w:style>
  <w:style w:type="character" w:customStyle="1" w:styleId="FontStyle14">
    <w:name w:val="Font Style14"/>
    <w:rsid w:val="00206C15"/>
    <w:rPr>
      <w:rFonts w:ascii="Times New Roman" w:hAnsi="Times New Roman" w:cs="Times New Roman"/>
      <w:sz w:val="22"/>
      <w:szCs w:val="22"/>
    </w:rPr>
  </w:style>
  <w:style w:type="paragraph" w:customStyle="1" w:styleId="13">
    <w:name w:val="Текст1"/>
    <w:basedOn w:val="a"/>
    <w:rsid w:val="00206C15"/>
    <w:pPr>
      <w:widowControl w:val="0"/>
      <w:suppressAutoHyphens/>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74880223">
      <w:marLeft w:val="0"/>
      <w:marRight w:val="0"/>
      <w:marTop w:val="0"/>
      <w:marBottom w:val="0"/>
      <w:divBdr>
        <w:top w:val="none" w:sz="0" w:space="0" w:color="auto"/>
        <w:left w:val="none" w:sz="0" w:space="0" w:color="auto"/>
        <w:bottom w:val="none" w:sz="0" w:space="0" w:color="auto"/>
        <w:right w:val="none" w:sz="0" w:space="0" w:color="auto"/>
      </w:divBdr>
    </w:div>
    <w:div w:id="174880224">
      <w:marLeft w:val="0"/>
      <w:marRight w:val="0"/>
      <w:marTop w:val="0"/>
      <w:marBottom w:val="0"/>
      <w:divBdr>
        <w:top w:val="none" w:sz="0" w:space="0" w:color="auto"/>
        <w:left w:val="none" w:sz="0" w:space="0" w:color="auto"/>
        <w:bottom w:val="none" w:sz="0" w:space="0" w:color="auto"/>
        <w:right w:val="none" w:sz="0" w:space="0" w:color="auto"/>
      </w:divBdr>
    </w:div>
    <w:div w:id="174880225">
      <w:marLeft w:val="0"/>
      <w:marRight w:val="0"/>
      <w:marTop w:val="0"/>
      <w:marBottom w:val="0"/>
      <w:divBdr>
        <w:top w:val="none" w:sz="0" w:space="0" w:color="auto"/>
        <w:left w:val="none" w:sz="0" w:space="0" w:color="auto"/>
        <w:bottom w:val="none" w:sz="0" w:space="0" w:color="auto"/>
        <w:right w:val="none" w:sz="0" w:space="0" w:color="auto"/>
      </w:divBdr>
    </w:div>
    <w:div w:id="174880226">
      <w:marLeft w:val="0"/>
      <w:marRight w:val="0"/>
      <w:marTop w:val="0"/>
      <w:marBottom w:val="0"/>
      <w:divBdr>
        <w:top w:val="none" w:sz="0" w:space="0" w:color="auto"/>
        <w:left w:val="none" w:sz="0" w:space="0" w:color="auto"/>
        <w:bottom w:val="none" w:sz="0" w:space="0" w:color="auto"/>
        <w:right w:val="none" w:sz="0" w:space="0" w:color="auto"/>
      </w:divBdr>
    </w:div>
    <w:div w:id="174880227">
      <w:marLeft w:val="0"/>
      <w:marRight w:val="0"/>
      <w:marTop w:val="0"/>
      <w:marBottom w:val="0"/>
      <w:divBdr>
        <w:top w:val="none" w:sz="0" w:space="0" w:color="auto"/>
        <w:left w:val="none" w:sz="0" w:space="0" w:color="auto"/>
        <w:bottom w:val="none" w:sz="0" w:space="0" w:color="auto"/>
        <w:right w:val="none" w:sz="0" w:space="0" w:color="auto"/>
      </w:divBdr>
    </w:div>
    <w:div w:id="174880228">
      <w:marLeft w:val="0"/>
      <w:marRight w:val="0"/>
      <w:marTop w:val="0"/>
      <w:marBottom w:val="0"/>
      <w:divBdr>
        <w:top w:val="none" w:sz="0" w:space="0" w:color="auto"/>
        <w:left w:val="none" w:sz="0" w:space="0" w:color="auto"/>
        <w:bottom w:val="none" w:sz="0" w:space="0" w:color="auto"/>
        <w:right w:val="none" w:sz="0" w:space="0" w:color="auto"/>
      </w:divBdr>
    </w:div>
    <w:div w:id="174880229">
      <w:marLeft w:val="0"/>
      <w:marRight w:val="0"/>
      <w:marTop w:val="0"/>
      <w:marBottom w:val="0"/>
      <w:divBdr>
        <w:top w:val="none" w:sz="0" w:space="0" w:color="auto"/>
        <w:left w:val="none" w:sz="0" w:space="0" w:color="auto"/>
        <w:bottom w:val="none" w:sz="0" w:space="0" w:color="auto"/>
        <w:right w:val="none" w:sz="0" w:space="0" w:color="auto"/>
      </w:divBdr>
      <w:divsChild>
        <w:div w:id="174880235">
          <w:marLeft w:val="0"/>
          <w:marRight w:val="0"/>
          <w:marTop w:val="0"/>
          <w:marBottom w:val="0"/>
          <w:divBdr>
            <w:top w:val="none" w:sz="0" w:space="0" w:color="auto"/>
            <w:left w:val="none" w:sz="0" w:space="0" w:color="auto"/>
            <w:bottom w:val="none" w:sz="0" w:space="0" w:color="auto"/>
            <w:right w:val="none" w:sz="0" w:space="0" w:color="auto"/>
          </w:divBdr>
        </w:div>
        <w:div w:id="174880237">
          <w:marLeft w:val="0"/>
          <w:marRight w:val="0"/>
          <w:marTop w:val="0"/>
          <w:marBottom w:val="0"/>
          <w:divBdr>
            <w:top w:val="none" w:sz="0" w:space="0" w:color="auto"/>
            <w:left w:val="none" w:sz="0" w:space="0" w:color="auto"/>
            <w:bottom w:val="none" w:sz="0" w:space="0" w:color="auto"/>
            <w:right w:val="none" w:sz="0" w:space="0" w:color="auto"/>
          </w:divBdr>
        </w:div>
        <w:div w:id="174880238">
          <w:marLeft w:val="0"/>
          <w:marRight w:val="0"/>
          <w:marTop w:val="0"/>
          <w:marBottom w:val="0"/>
          <w:divBdr>
            <w:top w:val="none" w:sz="0" w:space="0" w:color="auto"/>
            <w:left w:val="none" w:sz="0" w:space="0" w:color="auto"/>
            <w:bottom w:val="none" w:sz="0" w:space="0" w:color="auto"/>
            <w:right w:val="none" w:sz="0" w:space="0" w:color="auto"/>
          </w:divBdr>
        </w:div>
        <w:div w:id="174880239">
          <w:marLeft w:val="0"/>
          <w:marRight w:val="0"/>
          <w:marTop w:val="0"/>
          <w:marBottom w:val="0"/>
          <w:divBdr>
            <w:top w:val="none" w:sz="0" w:space="0" w:color="auto"/>
            <w:left w:val="none" w:sz="0" w:space="0" w:color="auto"/>
            <w:bottom w:val="none" w:sz="0" w:space="0" w:color="auto"/>
            <w:right w:val="none" w:sz="0" w:space="0" w:color="auto"/>
          </w:divBdr>
        </w:div>
        <w:div w:id="174880241">
          <w:marLeft w:val="0"/>
          <w:marRight w:val="0"/>
          <w:marTop w:val="0"/>
          <w:marBottom w:val="0"/>
          <w:divBdr>
            <w:top w:val="none" w:sz="0" w:space="0" w:color="auto"/>
            <w:left w:val="none" w:sz="0" w:space="0" w:color="auto"/>
            <w:bottom w:val="none" w:sz="0" w:space="0" w:color="auto"/>
            <w:right w:val="none" w:sz="0" w:space="0" w:color="auto"/>
          </w:divBdr>
        </w:div>
        <w:div w:id="174880242">
          <w:marLeft w:val="0"/>
          <w:marRight w:val="0"/>
          <w:marTop w:val="0"/>
          <w:marBottom w:val="0"/>
          <w:divBdr>
            <w:top w:val="none" w:sz="0" w:space="0" w:color="auto"/>
            <w:left w:val="none" w:sz="0" w:space="0" w:color="auto"/>
            <w:bottom w:val="none" w:sz="0" w:space="0" w:color="auto"/>
            <w:right w:val="none" w:sz="0" w:space="0" w:color="auto"/>
          </w:divBdr>
        </w:div>
        <w:div w:id="174880244">
          <w:marLeft w:val="0"/>
          <w:marRight w:val="0"/>
          <w:marTop w:val="0"/>
          <w:marBottom w:val="0"/>
          <w:divBdr>
            <w:top w:val="none" w:sz="0" w:space="0" w:color="auto"/>
            <w:left w:val="none" w:sz="0" w:space="0" w:color="auto"/>
            <w:bottom w:val="none" w:sz="0" w:space="0" w:color="auto"/>
            <w:right w:val="none" w:sz="0" w:space="0" w:color="auto"/>
          </w:divBdr>
        </w:div>
        <w:div w:id="174880245">
          <w:marLeft w:val="0"/>
          <w:marRight w:val="0"/>
          <w:marTop w:val="0"/>
          <w:marBottom w:val="0"/>
          <w:divBdr>
            <w:top w:val="none" w:sz="0" w:space="0" w:color="auto"/>
            <w:left w:val="none" w:sz="0" w:space="0" w:color="auto"/>
            <w:bottom w:val="none" w:sz="0" w:space="0" w:color="auto"/>
            <w:right w:val="none" w:sz="0" w:space="0" w:color="auto"/>
          </w:divBdr>
        </w:div>
        <w:div w:id="174880250">
          <w:marLeft w:val="0"/>
          <w:marRight w:val="0"/>
          <w:marTop w:val="0"/>
          <w:marBottom w:val="0"/>
          <w:divBdr>
            <w:top w:val="none" w:sz="0" w:space="0" w:color="auto"/>
            <w:left w:val="none" w:sz="0" w:space="0" w:color="auto"/>
            <w:bottom w:val="none" w:sz="0" w:space="0" w:color="auto"/>
            <w:right w:val="none" w:sz="0" w:space="0" w:color="auto"/>
          </w:divBdr>
        </w:div>
        <w:div w:id="174880251">
          <w:marLeft w:val="0"/>
          <w:marRight w:val="0"/>
          <w:marTop w:val="0"/>
          <w:marBottom w:val="0"/>
          <w:divBdr>
            <w:top w:val="none" w:sz="0" w:space="0" w:color="auto"/>
            <w:left w:val="none" w:sz="0" w:space="0" w:color="auto"/>
            <w:bottom w:val="none" w:sz="0" w:space="0" w:color="auto"/>
            <w:right w:val="none" w:sz="0" w:space="0" w:color="auto"/>
          </w:divBdr>
        </w:div>
        <w:div w:id="174880257">
          <w:marLeft w:val="0"/>
          <w:marRight w:val="0"/>
          <w:marTop w:val="0"/>
          <w:marBottom w:val="0"/>
          <w:divBdr>
            <w:top w:val="none" w:sz="0" w:space="0" w:color="auto"/>
            <w:left w:val="none" w:sz="0" w:space="0" w:color="auto"/>
            <w:bottom w:val="none" w:sz="0" w:space="0" w:color="auto"/>
            <w:right w:val="none" w:sz="0" w:space="0" w:color="auto"/>
          </w:divBdr>
        </w:div>
        <w:div w:id="174880259">
          <w:marLeft w:val="0"/>
          <w:marRight w:val="0"/>
          <w:marTop w:val="0"/>
          <w:marBottom w:val="0"/>
          <w:divBdr>
            <w:top w:val="none" w:sz="0" w:space="0" w:color="auto"/>
            <w:left w:val="none" w:sz="0" w:space="0" w:color="auto"/>
            <w:bottom w:val="none" w:sz="0" w:space="0" w:color="auto"/>
            <w:right w:val="none" w:sz="0" w:space="0" w:color="auto"/>
          </w:divBdr>
        </w:div>
        <w:div w:id="174880261">
          <w:marLeft w:val="0"/>
          <w:marRight w:val="0"/>
          <w:marTop w:val="0"/>
          <w:marBottom w:val="0"/>
          <w:divBdr>
            <w:top w:val="none" w:sz="0" w:space="0" w:color="auto"/>
            <w:left w:val="none" w:sz="0" w:space="0" w:color="auto"/>
            <w:bottom w:val="none" w:sz="0" w:space="0" w:color="auto"/>
            <w:right w:val="none" w:sz="0" w:space="0" w:color="auto"/>
          </w:divBdr>
        </w:div>
        <w:div w:id="174880263">
          <w:marLeft w:val="0"/>
          <w:marRight w:val="0"/>
          <w:marTop w:val="0"/>
          <w:marBottom w:val="0"/>
          <w:divBdr>
            <w:top w:val="none" w:sz="0" w:space="0" w:color="auto"/>
            <w:left w:val="none" w:sz="0" w:space="0" w:color="auto"/>
            <w:bottom w:val="none" w:sz="0" w:space="0" w:color="auto"/>
            <w:right w:val="none" w:sz="0" w:space="0" w:color="auto"/>
          </w:divBdr>
        </w:div>
        <w:div w:id="174880265">
          <w:marLeft w:val="0"/>
          <w:marRight w:val="0"/>
          <w:marTop w:val="0"/>
          <w:marBottom w:val="0"/>
          <w:divBdr>
            <w:top w:val="none" w:sz="0" w:space="0" w:color="auto"/>
            <w:left w:val="none" w:sz="0" w:space="0" w:color="auto"/>
            <w:bottom w:val="none" w:sz="0" w:space="0" w:color="auto"/>
            <w:right w:val="none" w:sz="0" w:space="0" w:color="auto"/>
          </w:divBdr>
          <w:divsChild>
            <w:div w:id="174880262">
              <w:marLeft w:val="0"/>
              <w:marRight w:val="0"/>
              <w:marTop w:val="0"/>
              <w:marBottom w:val="0"/>
              <w:divBdr>
                <w:top w:val="none" w:sz="0" w:space="0" w:color="auto"/>
                <w:left w:val="none" w:sz="0" w:space="0" w:color="auto"/>
                <w:bottom w:val="none" w:sz="0" w:space="0" w:color="auto"/>
                <w:right w:val="none" w:sz="0" w:space="0" w:color="auto"/>
              </w:divBdr>
              <w:divsChild>
                <w:div w:id="1748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0266">
          <w:marLeft w:val="0"/>
          <w:marRight w:val="0"/>
          <w:marTop w:val="0"/>
          <w:marBottom w:val="0"/>
          <w:divBdr>
            <w:top w:val="none" w:sz="0" w:space="0" w:color="auto"/>
            <w:left w:val="none" w:sz="0" w:space="0" w:color="auto"/>
            <w:bottom w:val="none" w:sz="0" w:space="0" w:color="auto"/>
            <w:right w:val="none" w:sz="0" w:space="0" w:color="auto"/>
          </w:divBdr>
        </w:div>
      </w:divsChild>
    </w:div>
    <w:div w:id="174880230">
      <w:marLeft w:val="0"/>
      <w:marRight w:val="0"/>
      <w:marTop w:val="0"/>
      <w:marBottom w:val="0"/>
      <w:divBdr>
        <w:top w:val="none" w:sz="0" w:space="0" w:color="auto"/>
        <w:left w:val="none" w:sz="0" w:space="0" w:color="auto"/>
        <w:bottom w:val="none" w:sz="0" w:space="0" w:color="auto"/>
        <w:right w:val="none" w:sz="0" w:space="0" w:color="auto"/>
      </w:divBdr>
    </w:div>
    <w:div w:id="174880231">
      <w:marLeft w:val="0"/>
      <w:marRight w:val="0"/>
      <w:marTop w:val="0"/>
      <w:marBottom w:val="0"/>
      <w:divBdr>
        <w:top w:val="none" w:sz="0" w:space="0" w:color="auto"/>
        <w:left w:val="none" w:sz="0" w:space="0" w:color="auto"/>
        <w:bottom w:val="none" w:sz="0" w:space="0" w:color="auto"/>
        <w:right w:val="none" w:sz="0" w:space="0" w:color="auto"/>
      </w:divBdr>
    </w:div>
    <w:div w:id="174880232">
      <w:marLeft w:val="0"/>
      <w:marRight w:val="0"/>
      <w:marTop w:val="0"/>
      <w:marBottom w:val="0"/>
      <w:divBdr>
        <w:top w:val="none" w:sz="0" w:space="0" w:color="auto"/>
        <w:left w:val="none" w:sz="0" w:space="0" w:color="auto"/>
        <w:bottom w:val="none" w:sz="0" w:space="0" w:color="auto"/>
        <w:right w:val="none" w:sz="0" w:space="0" w:color="auto"/>
      </w:divBdr>
    </w:div>
    <w:div w:id="174880233">
      <w:marLeft w:val="0"/>
      <w:marRight w:val="0"/>
      <w:marTop w:val="0"/>
      <w:marBottom w:val="0"/>
      <w:divBdr>
        <w:top w:val="none" w:sz="0" w:space="0" w:color="auto"/>
        <w:left w:val="none" w:sz="0" w:space="0" w:color="auto"/>
        <w:bottom w:val="none" w:sz="0" w:space="0" w:color="auto"/>
        <w:right w:val="none" w:sz="0" w:space="0" w:color="auto"/>
      </w:divBdr>
    </w:div>
    <w:div w:id="174880234">
      <w:marLeft w:val="0"/>
      <w:marRight w:val="0"/>
      <w:marTop w:val="0"/>
      <w:marBottom w:val="0"/>
      <w:divBdr>
        <w:top w:val="none" w:sz="0" w:space="0" w:color="auto"/>
        <w:left w:val="none" w:sz="0" w:space="0" w:color="auto"/>
        <w:bottom w:val="none" w:sz="0" w:space="0" w:color="auto"/>
        <w:right w:val="none" w:sz="0" w:space="0" w:color="auto"/>
      </w:divBdr>
    </w:div>
    <w:div w:id="174880236">
      <w:marLeft w:val="0"/>
      <w:marRight w:val="0"/>
      <w:marTop w:val="0"/>
      <w:marBottom w:val="0"/>
      <w:divBdr>
        <w:top w:val="none" w:sz="0" w:space="0" w:color="auto"/>
        <w:left w:val="none" w:sz="0" w:space="0" w:color="auto"/>
        <w:bottom w:val="none" w:sz="0" w:space="0" w:color="auto"/>
        <w:right w:val="none" w:sz="0" w:space="0" w:color="auto"/>
      </w:divBdr>
    </w:div>
    <w:div w:id="174880240">
      <w:marLeft w:val="0"/>
      <w:marRight w:val="0"/>
      <w:marTop w:val="0"/>
      <w:marBottom w:val="0"/>
      <w:divBdr>
        <w:top w:val="none" w:sz="0" w:space="0" w:color="auto"/>
        <w:left w:val="none" w:sz="0" w:space="0" w:color="auto"/>
        <w:bottom w:val="none" w:sz="0" w:space="0" w:color="auto"/>
        <w:right w:val="none" w:sz="0" w:space="0" w:color="auto"/>
      </w:divBdr>
    </w:div>
    <w:div w:id="174880243">
      <w:marLeft w:val="0"/>
      <w:marRight w:val="0"/>
      <w:marTop w:val="0"/>
      <w:marBottom w:val="0"/>
      <w:divBdr>
        <w:top w:val="none" w:sz="0" w:space="0" w:color="auto"/>
        <w:left w:val="none" w:sz="0" w:space="0" w:color="auto"/>
        <w:bottom w:val="none" w:sz="0" w:space="0" w:color="auto"/>
        <w:right w:val="none" w:sz="0" w:space="0" w:color="auto"/>
      </w:divBdr>
    </w:div>
    <w:div w:id="174880246">
      <w:marLeft w:val="0"/>
      <w:marRight w:val="0"/>
      <w:marTop w:val="0"/>
      <w:marBottom w:val="0"/>
      <w:divBdr>
        <w:top w:val="none" w:sz="0" w:space="0" w:color="auto"/>
        <w:left w:val="none" w:sz="0" w:space="0" w:color="auto"/>
        <w:bottom w:val="none" w:sz="0" w:space="0" w:color="auto"/>
        <w:right w:val="none" w:sz="0" w:space="0" w:color="auto"/>
      </w:divBdr>
    </w:div>
    <w:div w:id="174880247">
      <w:marLeft w:val="0"/>
      <w:marRight w:val="0"/>
      <w:marTop w:val="0"/>
      <w:marBottom w:val="0"/>
      <w:divBdr>
        <w:top w:val="none" w:sz="0" w:space="0" w:color="auto"/>
        <w:left w:val="none" w:sz="0" w:space="0" w:color="auto"/>
        <w:bottom w:val="none" w:sz="0" w:space="0" w:color="auto"/>
        <w:right w:val="none" w:sz="0" w:space="0" w:color="auto"/>
      </w:divBdr>
    </w:div>
    <w:div w:id="174880248">
      <w:marLeft w:val="0"/>
      <w:marRight w:val="0"/>
      <w:marTop w:val="0"/>
      <w:marBottom w:val="0"/>
      <w:divBdr>
        <w:top w:val="none" w:sz="0" w:space="0" w:color="auto"/>
        <w:left w:val="none" w:sz="0" w:space="0" w:color="auto"/>
        <w:bottom w:val="none" w:sz="0" w:space="0" w:color="auto"/>
        <w:right w:val="none" w:sz="0" w:space="0" w:color="auto"/>
      </w:divBdr>
    </w:div>
    <w:div w:id="174880249">
      <w:marLeft w:val="0"/>
      <w:marRight w:val="0"/>
      <w:marTop w:val="0"/>
      <w:marBottom w:val="0"/>
      <w:divBdr>
        <w:top w:val="none" w:sz="0" w:space="0" w:color="auto"/>
        <w:left w:val="none" w:sz="0" w:space="0" w:color="auto"/>
        <w:bottom w:val="none" w:sz="0" w:space="0" w:color="auto"/>
        <w:right w:val="none" w:sz="0" w:space="0" w:color="auto"/>
      </w:divBdr>
    </w:div>
    <w:div w:id="174880252">
      <w:marLeft w:val="0"/>
      <w:marRight w:val="0"/>
      <w:marTop w:val="0"/>
      <w:marBottom w:val="0"/>
      <w:divBdr>
        <w:top w:val="none" w:sz="0" w:space="0" w:color="auto"/>
        <w:left w:val="none" w:sz="0" w:space="0" w:color="auto"/>
        <w:bottom w:val="none" w:sz="0" w:space="0" w:color="auto"/>
        <w:right w:val="none" w:sz="0" w:space="0" w:color="auto"/>
      </w:divBdr>
    </w:div>
    <w:div w:id="174880254">
      <w:marLeft w:val="0"/>
      <w:marRight w:val="0"/>
      <w:marTop w:val="0"/>
      <w:marBottom w:val="0"/>
      <w:divBdr>
        <w:top w:val="none" w:sz="0" w:space="0" w:color="auto"/>
        <w:left w:val="none" w:sz="0" w:space="0" w:color="auto"/>
        <w:bottom w:val="none" w:sz="0" w:space="0" w:color="auto"/>
        <w:right w:val="none" w:sz="0" w:space="0" w:color="auto"/>
      </w:divBdr>
    </w:div>
    <w:div w:id="174880255">
      <w:marLeft w:val="0"/>
      <w:marRight w:val="0"/>
      <w:marTop w:val="0"/>
      <w:marBottom w:val="0"/>
      <w:divBdr>
        <w:top w:val="none" w:sz="0" w:space="0" w:color="auto"/>
        <w:left w:val="none" w:sz="0" w:space="0" w:color="auto"/>
        <w:bottom w:val="none" w:sz="0" w:space="0" w:color="auto"/>
        <w:right w:val="none" w:sz="0" w:space="0" w:color="auto"/>
      </w:divBdr>
    </w:div>
    <w:div w:id="174880256">
      <w:marLeft w:val="0"/>
      <w:marRight w:val="0"/>
      <w:marTop w:val="0"/>
      <w:marBottom w:val="0"/>
      <w:divBdr>
        <w:top w:val="none" w:sz="0" w:space="0" w:color="auto"/>
        <w:left w:val="none" w:sz="0" w:space="0" w:color="auto"/>
        <w:bottom w:val="none" w:sz="0" w:space="0" w:color="auto"/>
        <w:right w:val="none" w:sz="0" w:space="0" w:color="auto"/>
      </w:divBdr>
    </w:div>
    <w:div w:id="174880258">
      <w:marLeft w:val="0"/>
      <w:marRight w:val="0"/>
      <w:marTop w:val="0"/>
      <w:marBottom w:val="0"/>
      <w:divBdr>
        <w:top w:val="none" w:sz="0" w:space="0" w:color="auto"/>
        <w:left w:val="none" w:sz="0" w:space="0" w:color="auto"/>
        <w:bottom w:val="none" w:sz="0" w:space="0" w:color="auto"/>
        <w:right w:val="none" w:sz="0" w:space="0" w:color="auto"/>
      </w:divBdr>
    </w:div>
    <w:div w:id="174880260">
      <w:marLeft w:val="0"/>
      <w:marRight w:val="0"/>
      <w:marTop w:val="0"/>
      <w:marBottom w:val="0"/>
      <w:divBdr>
        <w:top w:val="none" w:sz="0" w:space="0" w:color="auto"/>
        <w:left w:val="none" w:sz="0" w:space="0" w:color="auto"/>
        <w:bottom w:val="none" w:sz="0" w:space="0" w:color="auto"/>
        <w:right w:val="none" w:sz="0" w:space="0" w:color="auto"/>
      </w:divBdr>
    </w:div>
    <w:div w:id="174880264">
      <w:marLeft w:val="0"/>
      <w:marRight w:val="0"/>
      <w:marTop w:val="0"/>
      <w:marBottom w:val="0"/>
      <w:divBdr>
        <w:top w:val="none" w:sz="0" w:space="0" w:color="auto"/>
        <w:left w:val="none" w:sz="0" w:space="0" w:color="auto"/>
        <w:bottom w:val="none" w:sz="0" w:space="0" w:color="auto"/>
        <w:right w:val="none" w:sz="0" w:space="0" w:color="auto"/>
      </w:divBdr>
    </w:div>
    <w:div w:id="174880267">
      <w:marLeft w:val="0"/>
      <w:marRight w:val="0"/>
      <w:marTop w:val="0"/>
      <w:marBottom w:val="0"/>
      <w:divBdr>
        <w:top w:val="none" w:sz="0" w:space="0" w:color="auto"/>
        <w:left w:val="none" w:sz="0" w:space="0" w:color="auto"/>
        <w:bottom w:val="none" w:sz="0" w:space="0" w:color="auto"/>
        <w:right w:val="none" w:sz="0" w:space="0" w:color="auto"/>
      </w:divBdr>
    </w:div>
    <w:div w:id="174880268">
      <w:marLeft w:val="0"/>
      <w:marRight w:val="0"/>
      <w:marTop w:val="0"/>
      <w:marBottom w:val="0"/>
      <w:divBdr>
        <w:top w:val="none" w:sz="0" w:space="0" w:color="auto"/>
        <w:left w:val="none" w:sz="0" w:space="0" w:color="auto"/>
        <w:bottom w:val="none" w:sz="0" w:space="0" w:color="auto"/>
        <w:right w:val="none" w:sz="0" w:space="0" w:color="auto"/>
      </w:divBdr>
    </w:div>
    <w:div w:id="6637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denfa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nc-machine@yandex.ru" TargetMode="External"/><Relationship Id="rId4" Type="http://schemas.openxmlformats.org/officeDocument/2006/relationships/settings" Target="settings.xml"/><Relationship Id="rId9" Type="http://schemas.openxmlformats.org/officeDocument/2006/relationships/hyperlink" Target="mailto:ledenf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C4FAE-7F4A-4C4A-94D9-344EE9E6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4123</Words>
  <Characters>23505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Статья 779</vt:lpstr>
    </vt:vector>
  </TitlesOfParts>
  <Company>Дом</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779</dc:title>
  <dc:creator>Владислав</dc:creator>
  <cp:lastModifiedBy>Nat</cp:lastModifiedBy>
  <cp:revision>6</cp:revision>
  <cp:lastPrinted>2012-02-09T07:24:00Z</cp:lastPrinted>
  <dcterms:created xsi:type="dcterms:W3CDTF">2016-08-18T07:57:00Z</dcterms:created>
  <dcterms:modified xsi:type="dcterms:W3CDTF">2016-08-18T08:06:00Z</dcterms:modified>
</cp:coreProperties>
</file>